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FD" w:rsidRPr="00694AC1" w:rsidRDefault="005850EA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3. </w:t>
      </w:r>
      <w:r w:rsidR="00354FFD">
        <w:rPr>
          <w:b/>
        </w:rPr>
        <w:t>napirend</w:t>
      </w:r>
    </w:p>
    <w:p w:rsidR="00354FFD" w:rsidRPr="00E30A76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bookmarkStart w:id="0" w:name="_GoBack"/>
      <w:bookmarkEnd w:id="0"/>
      <w:r>
        <w:rPr>
          <w:b/>
        </w:rPr>
        <w:t>Balatonhenye Község Önkormányzata Képviselő-testületének</w:t>
      </w:r>
    </w:p>
    <w:p w:rsidR="00354FFD" w:rsidRDefault="00475D41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2022</w:t>
      </w:r>
      <w:r w:rsidR="00354FFD">
        <w:rPr>
          <w:b/>
        </w:rPr>
        <w:t xml:space="preserve">. augusztus </w:t>
      </w:r>
      <w:r>
        <w:rPr>
          <w:b/>
        </w:rPr>
        <w:t>24</w:t>
      </w:r>
      <w:r w:rsidR="00354FFD">
        <w:rPr>
          <w:b/>
        </w:rPr>
        <w:t>-én tartandó rendkívüli ülésére</w:t>
      </w: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Vízi</w:t>
      </w:r>
      <w:r w:rsidR="00475D41">
        <w:rPr>
          <w:b/>
        </w:rPr>
        <w:t>közmű szolgáltatás (ivóvíz) 2023.-2037</w:t>
      </w:r>
      <w:r>
        <w:rPr>
          <w:b/>
        </w:rPr>
        <w:t xml:space="preserve">. évekre vonatkozó Gördülő Fejlesztési Tervének elfogadása                               </w:t>
      </w: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 w:rsidR="00475D41">
        <w:tab/>
      </w:r>
      <w:r w:rsidR="00475D41">
        <w:tab/>
      </w:r>
      <w:r>
        <w:t>Cséri Mónika műszaki ügyintéző</w:t>
      </w: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354FFD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354FFD" w:rsidRPr="003673F6" w:rsidRDefault="00354FFD" w:rsidP="005850E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  <w:t>dr. Szabó Tímea címzetes főjegyző</w:t>
      </w:r>
    </w:p>
    <w:p w:rsidR="00354FFD" w:rsidRDefault="00354FFD" w:rsidP="00354FFD">
      <w:pPr>
        <w:rPr>
          <w:sz w:val="22"/>
          <w:szCs w:val="22"/>
        </w:rPr>
      </w:pPr>
    </w:p>
    <w:p w:rsidR="00354FFD" w:rsidRDefault="00354FFD" w:rsidP="00354FFD">
      <w:r w:rsidRPr="00696960">
        <w:t>Tisztelt Képviselő – Testület!</w:t>
      </w:r>
    </w:p>
    <w:p w:rsidR="00354FFD" w:rsidRDefault="00354FFD" w:rsidP="00354FFD">
      <w:pPr>
        <w:jc w:val="center"/>
      </w:pPr>
    </w:p>
    <w:p w:rsidR="00354FFD" w:rsidRDefault="00354FFD" w:rsidP="00354FFD">
      <w:pPr>
        <w:jc w:val="both"/>
      </w:pPr>
      <w:r>
        <w:t>A víziközmű-szolgáltatásról szóló 2011. évi CCIX. törvény 11. § - a alapján a víziközmű-szolgáltatás hosszú távú biztosíthatósága érdekében víziközmű-szolgáltatási ágazatonként 15 éves időtávra gördülő fejlesztési tervet kell készíteni. A gördülő fejlesztési tervnek részét képezi a felújítási és pótlási, valamint a beruházási terv. A Gördülő Fejlesztési Tervet a víziközmű-szolgáltatás törvényességi felügyeletét ellátó Magyar Energetikai és Közmű-szabályozási Hivatalhoz tárgyév szeptember 30-ig szükséges jóváhagyásra benyújtani, melynek kötelező melléklete az ellátásért felelős előzetes véleménye a tervvel kapcsolatban.</w:t>
      </w:r>
    </w:p>
    <w:p w:rsidR="00354FFD" w:rsidRDefault="00354FFD" w:rsidP="00354FFD">
      <w:pPr>
        <w:jc w:val="both"/>
      </w:pPr>
    </w:p>
    <w:p w:rsidR="00354FFD" w:rsidRDefault="00354FFD" w:rsidP="00354FFD">
      <w:pPr>
        <w:jc w:val="both"/>
      </w:pPr>
      <w:r>
        <w:t>A fentiekkel kapcsolato</w:t>
      </w:r>
      <w:r w:rsidR="00475D41">
        <w:t>s, Balatonhenye településre 2023.-2037</w:t>
      </w:r>
      <w:r>
        <w:t>. évekre vonatkozó Gördülő Fejlesztési Tervet a tervezett felújításokat és pótlásokat, beruházásokat tartalmazó összefoglaló táblázattal együtt a Dunántúli Regionális Vízmű Zrt. az önkormányzat részére megküldte azzal, hogy a Tisztelt Képviselő-testület az abban foglaltakat fogadni szíveskedjen.</w:t>
      </w:r>
    </w:p>
    <w:p w:rsidR="00354FFD" w:rsidRDefault="00354FFD" w:rsidP="00354FFD">
      <w:pPr>
        <w:jc w:val="both"/>
      </w:pPr>
    </w:p>
    <w:p w:rsidR="00354FFD" w:rsidRDefault="00354FFD" w:rsidP="00354FFD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:rsidR="00354FFD" w:rsidRDefault="00354FFD" w:rsidP="00354FFD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354FFD" w:rsidRDefault="00354FFD" w:rsidP="00354FFD">
      <w:pPr>
        <w:ind w:right="72"/>
        <w:jc w:val="both"/>
        <w:rPr>
          <w:bCs/>
        </w:rPr>
      </w:pPr>
    </w:p>
    <w:p w:rsidR="00354FFD" w:rsidRPr="00F85D46" w:rsidRDefault="00354FFD" w:rsidP="00354FFD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354FFD" w:rsidRDefault="00354FFD" w:rsidP="00354FFD">
      <w:pPr>
        <w:jc w:val="both"/>
        <w:rPr>
          <w:b/>
          <w:u w:val="single"/>
        </w:rPr>
      </w:pPr>
    </w:p>
    <w:p w:rsidR="00354FFD" w:rsidRDefault="00354FFD" w:rsidP="00354FFD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 xml:space="preserve">KÖZSÉG ÖNKORMÁNYZATA </w:t>
      </w:r>
    </w:p>
    <w:p w:rsidR="00354FFD" w:rsidRPr="00F85D46" w:rsidRDefault="00354FFD" w:rsidP="00354FFD">
      <w:pPr>
        <w:jc w:val="center"/>
        <w:rPr>
          <w:b/>
        </w:rPr>
      </w:pPr>
      <w:r w:rsidRPr="00F85D46">
        <w:rPr>
          <w:b/>
        </w:rPr>
        <w:t>KÉPVISELŐ-TESTÜLETÉNEK</w:t>
      </w:r>
    </w:p>
    <w:p w:rsidR="00354FFD" w:rsidRDefault="00041A80" w:rsidP="00354FFD">
      <w:pPr>
        <w:jc w:val="center"/>
        <w:rPr>
          <w:b/>
        </w:rPr>
      </w:pPr>
      <w:r>
        <w:rPr>
          <w:b/>
        </w:rPr>
        <w:t>…./2022</w:t>
      </w:r>
      <w:r w:rsidR="00354FFD" w:rsidRPr="00F85D46">
        <w:rPr>
          <w:b/>
        </w:rPr>
        <w:t>. (….) HATÁROZATA</w:t>
      </w:r>
    </w:p>
    <w:p w:rsidR="00354FFD" w:rsidRDefault="00354FFD" w:rsidP="00354FFD">
      <w:pPr>
        <w:jc w:val="center"/>
        <w:rPr>
          <w:b/>
        </w:rPr>
      </w:pPr>
    </w:p>
    <w:p w:rsidR="00354FFD" w:rsidRPr="0082318E" w:rsidRDefault="00354FFD" w:rsidP="00354FFD">
      <w:pPr>
        <w:jc w:val="center"/>
        <w:rPr>
          <w:b/>
          <w:i/>
        </w:rPr>
      </w:pPr>
      <w:r w:rsidRPr="0082318E">
        <w:rPr>
          <w:b/>
          <w:i/>
        </w:rPr>
        <w:t>Vízi</w:t>
      </w:r>
      <w:r w:rsidR="00475D41">
        <w:rPr>
          <w:b/>
          <w:i/>
        </w:rPr>
        <w:t>közmű szolgáltatás (ivóvíz) 2023.-2037</w:t>
      </w:r>
      <w:r w:rsidRPr="0082318E">
        <w:rPr>
          <w:b/>
          <w:i/>
        </w:rPr>
        <w:t xml:space="preserve">. évekre vonatkozó Gördülő Fejlesztési Tervének elfogadásáról                             </w:t>
      </w:r>
    </w:p>
    <w:p w:rsidR="00354FFD" w:rsidRPr="00F85D46" w:rsidRDefault="00354FFD" w:rsidP="00354FFD">
      <w:pPr>
        <w:jc w:val="center"/>
        <w:rPr>
          <w:b/>
        </w:rPr>
      </w:pPr>
    </w:p>
    <w:p w:rsidR="00354FFD" w:rsidRDefault="00354FFD" w:rsidP="00354FFD">
      <w:pPr>
        <w:ind w:left="708"/>
        <w:jc w:val="both"/>
      </w:pPr>
      <w:r w:rsidRPr="00906627">
        <w:t>Balatonhenye</w:t>
      </w:r>
      <w:r>
        <w:t xml:space="preserve"> Község Önkormányzata</w:t>
      </w:r>
      <w:r w:rsidRPr="00906627">
        <w:t xml:space="preserve"> Képviselő-testülete, </w:t>
      </w:r>
      <w:r w:rsidR="00475D41">
        <w:t xml:space="preserve">mint a </w:t>
      </w:r>
      <w:r>
        <w:t>DRV_V_201</w:t>
      </w:r>
      <w:r w:rsidRPr="00906627">
        <w:t xml:space="preserve"> Ba</w:t>
      </w:r>
      <w:r>
        <w:t>latonhenyei vízmű megnevezésű ví</w:t>
      </w:r>
      <w:r w:rsidRPr="00906627">
        <w:t>ziközmű</w:t>
      </w:r>
      <w:r w:rsidR="00475D41">
        <w:t xml:space="preserve"> rendszer</w:t>
      </w:r>
      <w:r w:rsidRPr="00906627">
        <w:t xml:space="preserve"> Ellát</w:t>
      </w:r>
      <w:r>
        <w:t>ásért Felelőse a ví</w:t>
      </w:r>
      <w:r w:rsidRPr="00906627">
        <w:t>ziközmű-szolgáltatásról szóló 2011. évi CCIX. törvény 11. § szerint a D</w:t>
      </w:r>
      <w:r>
        <w:t>unántúli Re</w:t>
      </w:r>
      <w:r w:rsidR="00475D41">
        <w:t>gionális Vízmű Zrt. által a 2023-2037</w:t>
      </w:r>
      <w:r w:rsidRPr="00906627">
        <w:t>. időszakra elkészített</w:t>
      </w:r>
      <w:r>
        <w:t xml:space="preserve"> Gördülő Fejlesztési T</w:t>
      </w:r>
      <w:r w:rsidRPr="00906627">
        <w:t>erv beruházási és felújítási-pótlási tervrészét elfogadja, és a Gördülő F</w:t>
      </w:r>
      <w:r>
        <w:t>ejle</w:t>
      </w:r>
      <w:r w:rsidRPr="00906627">
        <w:t>s</w:t>
      </w:r>
      <w:r>
        <w:t>z</w:t>
      </w:r>
      <w:r w:rsidR="00475D41">
        <w:t>tési Tervben meghatározott, 2023</w:t>
      </w:r>
      <w:r w:rsidRPr="00906627">
        <w:t>. évre vonatkozó munkálatokat a DRV Zrt.-től megrendeli</w:t>
      </w:r>
      <w:r w:rsidR="00475D41">
        <w:t>, valamint az aláírt megrendelő nyomtatványokat a DRV részére legkésőbb 2022. december 15-ig megküldi.</w:t>
      </w:r>
    </w:p>
    <w:p w:rsidR="00041A80" w:rsidRDefault="00041A80" w:rsidP="00041A80">
      <w:pPr>
        <w:ind w:left="709"/>
        <w:jc w:val="both"/>
      </w:pPr>
    </w:p>
    <w:p w:rsidR="00354FFD" w:rsidRDefault="00475D41" w:rsidP="00041A80">
      <w:pPr>
        <w:ind w:left="709"/>
        <w:jc w:val="both"/>
      </w:pPr>
      <w:r>
        <w:lastRenderedPageBreak/>
        <w:t>F</w:t>
      </w:r>
      <w:r w:rsidR="00354FFD">
        <w:t>elhatalmazza a polgármestert, hogy a szükséges nyilatkozatokat aláírja.</w:t>
      </w:r>
    </w:p>
    <w:p w:rsidR="00041A80" w:rsidRDefault="00041A80" w:rsidP="00041A80">
      <w:pPr>
        <w:ind w:left="709"/>
        <w:jc w:val="both"/>
      </w:pPr>
    </w:p>
    <w:p w:rsidR="00041A80" w:rsidRPr="00BC14FF" w:rsidRDefault="00041A80" w:rsidP="00BC14FF">
      <w:pPr>
        <w:autoSpaceDE w:val="0"/>
        <w:autoSpaceDN w:val="0"/>
        <w:adjustRightInd w:val="0"/>
        <w:ind w:left="720"/>
        <w:jc w:val="both"/>
        <w:rPr>
          <w:noProof/>
        </w:rPr>
      </w:pPr>
      <w:r w:rsidRPr="00041A80">
        <w:rPr>
          <w:noProof/>
        </w:rPr>
        <w:t>Amennyiben a Gördülő Fejlesztési Tervben foglalt tételek meghaladják a 2022. évi használati díj összegét, akkor az elfogadott tervben feltüntetett többletforrást az Önkormányzat</w:t>
      </w:r>
      <w:r>
        <w:rPr>
          <w:noProof/>
        </w:rPr>
        <w:t xml:space="preserve"> </w:t>
      </w:r>
      <w:r w:rsidRPr="00BC14FF">
        <w:rPr>
          <w:noProof/>
        </w:rPr>
        <w:t>a 2022. év előtti, fel nem használt ha</w:t>
      </w:r>
      <w:r w:rsidR="00BC14FF" w:rsidRPr="00BC14FF">
        <w:rPr>
          <w:noProof/>
        </w:rPr>
        <w:t>sználati díj terhére biztosítja.</w:t>
      </w:r>
    </w:p>
    <w:p w:rsidR="00475D41" w:rsidRDefault="00475D41" w:rsidP="00354FFD">
      <w:pPr>
        <w:ind w:left="708"/>
        <w:jc w:val="both"/>
      </w:pPr>
    </w:p>
    <w:p w:rsidR="00475D41" w:rsidRPr="00906627" w:rsidRDefault="00475D41" w:rsidP="00354FFD">
      <w:pPr>
        <w:ind w:left="708"/>
        <w:jc w:val="both"/>
      </w:pPr>
    </w:p>
    <w:p w:rsidR="00354FFD" w:rsidRPr="00906627" w:rsidRDefault="00354FFD" w:rsidP="00354FFD">
      <w:pPr>
        <w:jc w:val="both"/>
        <w:rPr>
          <w:u w:val="single"/>
        </w:rPr>
      </w:pPr>
    </w:p>
    <w:p w:rsidR="00354FFD" w:rsidRDefault="00354FFD" w:rsidP="00354FFD">
      <w:pPr>
        <w:jc w:val="both"/>
      </w:pPr>
      <w:r w:rsidRPr="0082318E">
        <w:rPr>
          <w:b/>
        </w:rPr>
        <w:t>Felelős:</w:t>
      </w:r>
      <w:r>
        <w:t xml:space="preserve"> Kulin Miklós György polgármester</w:t>
      </w:r>
    </w:p>
    <w:p w:rsidR="00354FFD" w:rsidRDefault="00354FFD" w:rsidP="00354FFD">
      <w:pPr>
        <w:jc w:val="both"/>
      </w:pPr>
      <w:r w:rsidRPr="0082318E">
        <w:rPr>
          <w:b/>
        </w:rPr>
        <w:t>Határidő</w:t>
      </w:r>
      <w:r w:rsidR="00475D41">
        <w:t>: 2022</w:t>
      </w:r>
      <w:r>
        <w:t>. augusztus 31.</w:t>
      </w:r>
    </w:p>
    <w:p w:rsidR="00354FFD" w:rsidRDefault="00354FFD" w:rsidP="00354FFD"/>
    <w:p w:rsidR="00831CD8" w:rsidRDefault="00831CD8"/>
    <w:sectPr w:rsidR="00831CD8" w:rsidSect="0082318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67" w:rsidRDefault="00976D67" w:rsidP="00041A80">
      <w:r>
        <w:separator/>
      </w:r>
    </w:p>
  </w:endnote>
  <w:endnote w:type="continuationSeparator" w:id="0">
    <w:p w:rsidR="00976D67" w:rsidRDefault="00976D67" w:rsidP="000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67" w:rsidRDefault="00976D67" w:rsidP="00041A80">
      <w:r>
        <w:separator/>
      </w:r>
    </w:p>
  </w:footnote>
  <w:footnote w:type="continuationSeparator" w:id="0">
    <w:p w:rsidR="00976D67" w:rsidRDefault="00976D67" w:rsidP="000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712FDB"/>
    <w:multiLevelType w:val="hybridMultilevel"/>
    <w:tmpl w:val="6F7AFA52"/>
    <w:lvl w:ilvl="0" w:tplc="3B5A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FD"/>
    <w:rsid w:val="00041A80"/>
    <w:rsid w:val="00354FFD"/>
    <w:rsid w:val="00475D41"/>
    <w:rsid w:val="005850EA"/>
    <w:rsid w:val="00831CD8"/>
    <w:rsid w:val="00976D67"/>
    <w:rsid w:val="00B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69A0"/>
  <w15:chartTrackingRefBased/>
  <w15:docId w15:val="{7C558B44-3B2C-4B9D-9366-A0484BCF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1A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1A8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1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5</cp:revision>
  <dcterms:created xsi:type="dcterms:W3CDTF">2022-08-22T14:04:00Z</dcterms:created>
  <dcterms:modified xsi:type="dcterms:W3CDTF">2022-08-23T09:59:00Z</dcterms:modified>
</cp:coreProperties>
</file>