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57" w:rsidRDefault="00E97057" w:rsidP="00E97057">
      <w:pPr>
        <w:jc w:val="center"/>
        <w:rPr>
          <w:b/>
        </w:rPr>
      </w:pPr>
      <w:r>
        <w:rPr>
          <w:b/>
        </w:rPr>
        <w:t>Határozott i</w:t>
      </w:r>
      <w:r w:rsidRPr="009D0B7D">
        <w:rPr>
          <w:b/>
        </w:rPr>
        <w:t>deig</w:t>
      </w:r>
      <w:r>
        <w:rPr>
          <w:b/>
        </w:rPr>
        <w:t xml:space="preserve"> tartó Bérleti Szerződés </w:t>
      </w:r>
    </w:p>
    <w:p w:rsidR="00E97057" w:rsidRDefault="00E97057" w:rsidP="00E97057">
      <w:pPr>
        <w:jc w:val="center"/>
        <w:rPr>
          <w:b/>
        </w:rPr>
      </w:pPr>
      <w:r w:rsidRPr="009D0B7D">
        <w:rPr>
          <w:b/>
        </w:rPr>
        <w:t>Közös Megegyezéssel Történő Megszűntetése</w:t>
      </w:r>
    </w:p>
    <w:p w:rsidR="00E97057" w:rsidRDefault="00E97057" w:rsidP="00E97057">
      <w:pPr>
        <w:jc w:val="center"/>
        <w:rPr>
          <w:b/>
        </w:rPr>
      </w:pPr>
    </w:p>
    <w:p w:rsidR="00E97057" w:rsidRDefault="00E97057" w:rsidP="00E97057">
      <w:pPr>
        <w:jc w:val="center"/>
        <w:rPr>
          <w:b/>
        </w:rPr>
      </w:pPr>
    </w:p>
    <w:p w:rsidR="00E97057" w:rsidRDefault="00E97057" w:rsidP="00E97057">
      <w:pPr>
        <w:jc w:val="both"/>
      </w:pPr>
      <w:r>
        <w:t xml:space="preserve">Mely létrejött a </w:t>
      </w:r>
      <w:r>
        <w:rPr>
          <w:b/>
        </w:rPr>
        <w:t xml:space="preserve">Balatonhenye </w:t>
      </w:r>
      <w:r w:rsidRPr="00B058E1">
        <w:rPr>
          <w:b/>
        </w:rPr>
        <w:t>Község Önkormányzata</w:t>
      </w:r>
      <w:r>
        <w:t xml:space="preserve">, (8275 Balatonhenye, Kossuth Lajos u. 54.) mint tulajdonos megbízásából eljáró </w:t>
      </w:r>
      <w:r>
        <w:rPr>
          <w:b/>
        </w:rPr>
        <w:t>Kovács Csaba Károly</w:t>
      </w:r>
      <w:r w:rsidRPr="00B058E1">
        <w:rPr>
          <w:b/>
        </w:rPr>
        <w:t xml:space="preserve"> polgármester</w:t>
      </w:r>
      <w:r>
        <w:t xml:space="preserve">, mint </w:t>
      </w:r>
      <w:r w:rsidRPr="00B058E1">
        <w:rPr>
          <w:b/>
        </w:rPr>
        <w:t>bérbeadó</w:t>
      </w:r>
      <w:r>
        <w:t xml:space="preserve"> </w:t>
      </w:r>
      <w:proofErr w:type="gramStart"/>
      <w:r>
        <w:t>( a</w:t>
      </w:r>
      <w:proofErr w:type="gramEnd"/>
      <w:r>
        <w:t xml:space="preserve"> továbbiakban: bérbeadó)</w:t>
      </w:r>
    </w:p>
    <w:p w:rsidR="00E97057" w:rsidRDefault="00E97057" w:rsidP="00E97057">
      <w:pPr>
        <w:jc w:val="both"/>
      </w:pPr>
      <w:proofErr w:type="gramStart"/>
      <w:r>
        <w:t>másrészről</w:t>
      </w:r>
      <w:proofErr w:type="gramEnd"/>
      <w:r>
        <w:t xml:space="preserve"> </w:t>
      </w:r>
      <w:r w:rsidRPr="00B058E1">
        <w:rPr>
          <w:b/>
        </w:rPr>
        <w:t>Ho</w:t>
      </w:r>
      <w:r>
        <w:rPr>
          <w:b/>
        </w:rPr>
        <w:t xml:space="preserve">mokvári Attila </w:t>
      </w:r>
      <w:r w:rsidR="0066388E">
        <w:t>(8275 Balatonhenye, Kossuth Lajos u. 51.</w:t>
      </w:r>
      <w:r w:rsidR="0066388E" w:rsidRPr="0066388E">
        <w:t>)</w:t>
      </w:r>
      <w:r w:rsidR="0066388E">
        <w:t xml:space="preserve"> </w:t>
      </w:r>
      <w:r>
        <w:rPr>
          <w:b/>
        </w:rPr>
        <w:t>és Homokvári Lajos</w:t>
      </w:r>
      <w:r>
        <w:t>, (</w:t>
      </w:r>
      <w:r w:rsidR="0066388E">
        <w:t>8275 Balatonhenye, Kossuth Lajos u. 51.</w:t>
      </w:r>
      <w:r w:rsidRPr="0066388E">
        <w:t>)</w:t>
      </w:r>
      <w:r>
        <w:t xml:space="preserve"> mint </w:t>
      </w:r>
      <w:r w:rsidRPr="00B058E1">
        <w:rPr>
          <w:b/>
        </w:rPr>
        <w:t>bérlő,</w:t>
      </w:r>
      <w:r>
        <w:t xml:space="preserve"> (a továbbiakban: bérlő) között az alábbiak alapján:</w:t>
      </w:r>
    </w:p>
    <w:p w:rsidR="00E97057" w:rsidRDefault="00E97057" w:rsidP="00E97057">
      <w:pPr>
        <w:jc w:val="both"/>
      </w:pPr>
    </w:p>
    <w:p w:rsidR="00E97057" w:rsidRDefault="00E97057" w:rsidP="00E97057">
      <w:pPr>
        <w:numPr>
          <w:ilvl w:val="0"/>
          <w:numId w:val="1"/>
        </w:numPr>
        <w:jc w:val="both"/>
      </w:pPr>
      <w:r w:rsidRPr="0030685A">
        <w:rPr>
          <w:b/>
        </w:rPr>
        <w:t>Bérbeadó és Bérlő</w:t>
      </w:r>
      <w:r>
        <w:t xml:space="preserve">, </w:t>
      </w:r>
      <w:proofErr w:type="gramStart"/>
      <w:r>
        <w:t xml:space="preserve">-  </w:t>
      </w:r>
      <w:r w:rsidRPr="00EB5927">
        <w:rPr>
          <w:b/>
          <w:u w:val="single"/>
        </w:rPr>
        <w:t>Bérlő</w:t>
      </w:r>
      <w:proofErr w:type="gramEnd"/>
      <w:r w:rsidRPr="00EB5927">
        <w:rPr>
          <w:b/>
          <w:u w:val="single"/>
        </w:rPr>
        <w:t xml:space="preserve"> kérelmére</w:t>
      </w:r>
      <w:r>
        <w:t xml:space="preserve"> -  a 2016. július  25-én kelt, 8275 Balatonhenye, 259. </w:t>
      </w:r>
      <w:proofErr w:type="spellStart"/>
      <w:r>
        <w:t>hrsz-ú</w:t>
      </w:r>
      <w:proofErr w:type="spellEnd"/>
      <w:r>
        <w:t xml:space="preserve"> ingatlan bérletére vonatkozó bérleti szerződést közös </w:t>
      </w:r>
      <w:r w:rsidR="001D239A">
        <w:t>megegyezéssel  2016. október 1</w:t>
      </w:r>
      <w:r>
        <w:t xml:space="preserve"> napjával </w:t>
      </w:r>
      <w:r w:rsidR="00F277C6">
        <w:t>megszűnteti. A kérelem elfogadásáról és a</w:t>
      </w:r>
      <w:r w:rsidR="00EB5927">
        <w:t xml:space="preserve"> Szerződés közös megegyezéssel történő megszűntetéséről</w:t>
      </w:r>
      <w:r>
        <w:t xml:space="preserve"> a </w:t>
      </w:r>
      <w:proofErr w:type="gramStart"/>
      <w:r>
        <w:t xml:space="preserve">Képviselő-testület </w:t>
      </w:r>
      <w:r w:rsidR="0066388E">
        <w:t>…</w:t>
      </w:r>
      <w:proofErr w:type="gramEnd"/>
      <w:r w:rsidR="0066388E">
        <w:t>/2016.(X…..)</w:t>
      </w:r>
      <w:r w:rsidR="00EB5927" w:rsidRPr="0066388E">
        <w:t xml:space="preserve"> </w:t>
      </w:r>
      <w:r w:rsidRPr="0066388E">
        <w:t>h</w:t>
      </w:r>
      <w:r>
        <w:t>atározatában döntött.</w:t>
      </w:r>
    </w:p>
    <w:p w:rsidR="00E97057" w:rsidRDefault="00E97057" w:rsidP="00E97057">
      <w:pPr>
        <w:jc w:val="both"/>
      </w:pPr>
    </w:p>
    <w:p w:rsidR="00E97057" w:rsidRDefault="00E97057" w:rsidP="00E97057">
      <w:pPr>
        <w:numPr>
          <w:ilvl w:val="0"/>
          <w:numId w:val="1"/>
        </w:numPr>
        <w:jc w:val="both"/>
      </w:pPr>
      <w:r w:rsidRPr="00E97057">
        <w:rPr>
          <w:b/>
        </w:rPr>
        <w:t xml:space="preserve">Bérlő </w:t>
      </w:r>
      <w:r>
        <w:t>az egy évre jutó bérleti díjat</w:t>
      </w:r>
      <w:r w:rsidR="00EB5927">
        <w:t xml:space="preserve"> (12.000,</w:t>
      </w:r>
      <w:proofErr w:type="spellStart"/>
      <w:r w:rsidR="00EB5927">
        <w:t>-Ft-ot</w:t>
      </w:r>
      <w:proofErr w:type="spellEnd"/>
      <w:r w:rsidR="00EB5927">
        <w:t>)</w:t>
      </w:r>
      <w:r>
        <w:t xml:space="preserve"> egy összegben </w:t>
      </w:r>
      <w:r w:rsidRPr="00E97057">
        <w:rPr>
          <w:b/>
        </w:rPr>
        <w:t>Bérbeadó</w:t>
      </w:r>
      <w:r>
        <w:t xml:space="preserve"> részére megfizette, ezért az időarányos bérleti díj összegét </w:t>
      </w:r>
      <w:r w:rsidRPr="00E97057">
        <w:rPr>
          <w:b/>
        </w:rPr>
        <w:t xml:space="preserve">Bérbeadó </w:t>
      </w:r>
      <w:r>
        <w:rPr>
          <w:b/>
        </w:rPr>
        <w:t xml:space="preserve">házipénztárból </w:t>
      </w:r>
      <w:r w:rsidRPr="00E97057">
        <w:rPr>
          <w:b/>
        </w:rPr>
        <w:t>Bérlő részére vissz</w:t>
      </w:r>
      <w:r>
        <w:rPr>
          <w:b/>
        </w:rPr>
        <w:t>a</w:t>
      </w:r>
      <w:r w:rsidRPr="00E97057">
        <w:rPr>
          <w:b/>
        </w:rPr>
        <w:t>fizeti.</w:t>
      </w:r>
      <w:r>
        <w:t xml:space="preserve"> Az időarányo</w:t>
      </w:r>
      <w:r w:rsidR="001D239A">
        <w:t>s visszafizetendő bérleti díj 10.000,</w:t>
      </w:r>
      <w:proofErr w:type="spellStart"/>
      <w:r w:rsidR="001D239A">
        <w:t>-</w:t>
      </w:r>
      <w:proofErr w:type="gramStart"/>
      <w:r>
        <w:t>.Ft</w:t>
      </w:r>
      <w:proofErr w:type="spellEnd"/>
      <w:proofErr w:type="gramEnd"/>
      <w:r>
        <w:t>.</w:t>
      </w:r>
    </w:p>
    <w:p w:rsidR="00E97057" w:rsidRDefault="00E97057" w:rsidP="00E97057">
      <w:pPr>
        <w:jc w:val="both"/>
      </w:pPr>
    </w:p>
    <w:p w:rsidR="00E97057" w:rsidRDefault="00E97057" w:rsidP="00E97057">
      <w:pPr>
        <w:numPr>
          <w:ilvl w:val="0"/>
          <w:numId w:val="1"/>
        </w:numPr>
        <w:jc w:val="both"/>
      </w:pPr>
      <w:r>
        <w:rPr>
          <w:b/>
        </w:rPr>
        <w:t xml:space="preserve">Bérbeadó </w:t>
      </w:r>
      <w:r>
        <w:t xml:space="preserve">az ingatlant tisztán és rendeltetésszerű használatra alkalmas állapotban vette át </w:t>
      </w:r>
      <w:r w:rsidR="00EB5927">
        <w:rPr>
          <w:b/>
        </w:rPr>
        <w:t>B</w:t>
      </w:r>
      <w:r w:rsidRPr="00EB5927">
        <w:rPr>
          <w:b/>
        </w:rPr>
        <w:t>érlőtől</w:t>
      </w:r>
      <w:r>
        <w:t>.</w:t>
      </w:r>
    </w:p>
    <w:p w:rsidR="00E97057" w:rsidRDefault="00E97057" w:rsidP="00E97057">
      <w:pPr>
        <w:jc w:val="both"/>
      </w:pPr>
    </w:p>
    <w:p w:rsidR="00E97057" w:rsidRDefault="00E97057" w:rsidP="00E97057">
      <w:pPr>
        <w:numPr>
          <w:ilvl w:val="0"/>
          <w:numId w:val="1"/>
        </w:numPr>
        <w:jc w:val="both"/>
      </w:pPr>
      <w:r>
        <w:rPr>
          <w:b/>
        </w:rPr>
        <w:t>Bérbeadó</w:t>
      </w:r>
      <w:r>
        <w:t xml:space="preserve"> </w:t>
      </w:r>
      <w:r w:rsidRPr="00EB5927">
        <w:rPr>
          <w:b/>
        </w:rPr>
        <w:t xml:space="preserve">Bérlővel </w:t>
      </w:r>
      <w:r>
        <w:t>szemben</w:t>
      </w:r>
      <w:proofErr w:type="gramStart"/>
      <w:r w:rsidR="00EB5927">
        <w:t xml:space="preserve">, </w:t>
      </w:r>
      <w:r>
        <w:t xml:space="preserve"> </w:t>
      </w:r>
      <w:r w:rsidR="00EB5927" w:rsidRPr="00EB5927">
        <w:rPr>
          <w:b/>
        </w:rPr>
        <w:t>Bérlő</w:t>
      </w:r>
      <w:proofErr w:type="gramEnd"/>
      <w:r w:rsidR="00EB5927" w:rsidRPr="00EB5927">
        <w:rPr>
          <w:b/>
        </w:rPr>
        <w:t xml:space="preserve"> Bérbeadóval</w:t>
      </w:r>
      <w:r w:rsidR="00EB5927">
        <w:t xml:space="preserve"> szemben </w:t>
      </w:r>
      <w:r>
        <w:t>további igényt nem támaszt.</w:t>
      </w:r>
    </w:p>
    <w:p w:rsidR="00E97057" w:rsidRDefault="00E97057" w:rsidP="00E97057">
      <w:pPr>
        <w:jc w:val="both"/>
      </w:pPr>
    </w:p>
    <w:p w:rsidR="00E97057" w:rsidRDefault="00EB5927" w:rsidP="00EB5927">
      <w:pPr>
        <w:ind w:left="360"/>
        <w:jc w:val="both"/>
      </w:pPr>
      <w:r>
        <w:t>A felek a szerződést, mint akaratukkal egyezőt aláírták</w:t>
      </w:r>
    </w:p>
    <w:p w:rsidR="00EB5927" w:rsidRDefault="00EB5927" w:rsidP="00E97057">
      <w:pPr>
        <w:jc w:val="both"/>
      </w:pPr>
    </w:p>
    <w:p w:rsidR="00E97057" w:rsidRDefault="001D239A" w:rsidP="00E97057">
      <w:pPr>
        <w:jc w:val="both"/>
      </w:pPr>
      <w:r>
        <w:t>Balatonhenye, 2016. november</w:t>
      </w:r>
      <w:r w:rsidR="00E97057">
        <w:t>…..</w:t>
      </w:r>
    </w:p>
    <w:p w:rsidR="00E97057" w:rsidRDefault="00E97057" w:rsidP="00E97057">
      <w:pPr>
        <w:jc w:val="both"/>
      </w:pPr>
    </w:p>
    <w:p w:rsidR="00E97057" w:rsidRDefault="00E97057" w:rsidP="00E97057">
      <w:pPr>
        <w:jc w:val="both"/>
      </w:pPr>
    </w:p>
    <w:p w:rsidR="00E97057" w:rsidRDefault="00E97057" w:rsidP="00E97057">
      <w:pPr>
        <w:jc w:val="both"/>
      </w:pPr>
    </w:p>
    <w:p w:rsidR="00E97057" w:rsidRDefault="00E97057" w:rsidP="00E97057">
      <w:pPr>
        <w:jc w:val="both"/>
      </w:pPr>
    </w:p>
    <w:p w:rsidR="00E97057" w:rsidRDefault="00E97057" w:rsidP="00E97057">
      <w:pPr>
        <w:jc w:val="both"/>
      </w:pPr>
    </w:p>
    <w:p w:rsidR="00E97057" w:rsidRDefault="00EB5927" w:rsidP="00E97057">
      <w:pPr>
        <w:jc w:val="both"/>
      </w:pPr>
      <w:r>
        <w:tab/>
      </w:r>
      <w:r>
        <w:tab/>
        <w:t>Kovács Csaba Károly</w:t>
      </w:r>
      <w:r>
        <w:tab/>
      </w:r>
      <w:r>
        <w:tab/>
      </w:r>
      <w:r>
        <w:tab/>
        <w:t>Homokvári Attila</w:t>
      </w:r>
      <w:r>
        <w:tab/>
        <w:t>Homokvári Lajos</w:t>
      </w:r>
    </w:p>
    <w:p w:rsidR="00E97057" w:rsidRDefault="00E97057" w:rsidP="00E97057">
      <w:pPr>
        <w:jc w:val="both"/>
      </w:pPr>
      <w:r>
        <w:tab/>
      </w:r>
      <w:r>
        <w:tab/>
        <w:t xml:space="preserve">   </w:t>
      </w:r>
      <w:proofErr w:type="gramStart"/>
      <w:r>
        <w:t>polgármester</w:t>
      </w:r>
      <w:proofErr w:type="gramEnd"/>
      <w:r w:rsidR="00EB5927">
        <w:tab/>
      </w:r>
      <w:r w:rsidR="00EB5927">
        <w:tab/>
      </w:r>
      <w:r w:rsidR="00EB5927">
        <w:tab/>
        <w:t xml:space="preserve">         bérlő</w:t>
      </w:r>
      <w:r w:rsidR="00EB5927">
        <w:tab/>
      </w:r>
      <w:r w:rsidR="00EB5927">
        <w:tab/>
        <w:t xml:space="preserve">       bérlő</w:t>
      </w:r>
      <w:r>
        <w:tab/>
      </w:r>
      <w:r>
        <w:tab/>
      </w:r>
      <w:r w:rsidR="00EB5927">
        <w:t xml:space="preserve">                 bérbeadó</w:t>
      </w:r>
    </w:p>
    <w:p w:rsidR="00E97057" w:rsidRPr="00B64A03" w:rsidRDefault="00E97057" w:rsidP="00E97057">
      <w:pPr>
        <w:ind w:left="360"/>
        <w:jc w:val="both"/>
        <w:rPr>
          <w:b/>
        </w:rPr>
      </w:pPr>
      <w:r w:rsidRPr="00B64A03">
        <w:rPr>
          <w:b/>
        </w:rPr>
        <w:t xml:space="preserve"> </w:t>
      </w:r>
    </w:p>
    <w:p w:rsidR="004E7204" w:rsidRDefault="004E7204"/>
    <w:sectPr w:rsidR="004E7204" w:rsidSect="00CB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48C0"/>
    <w:multiLevelType w:val="hybridMultilevel"/>
    <w:tmpl w:val="95882D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057"/>
    <w:rsid w:val="001D239A"/>
    <w:rsid w:val="003F4FDD"/>
    <w:rsid w:val="004E7204"/>
    <w:rsid w:val="005D3111"/>
    <w:rsid w:val="0066388E"/>
    <w:rsid w:val="00CB4A21"/>
    <w:rsid w:val="00E97057"/>
    <w:rsid w:val="00EB5927"/>
    <w:rsid w:val="00F2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05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7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Titzeva</cp:lastModifiedBy>
  <cp:revision>4</cp:revision>
  <cp:lastPrinted>2016-10-04T08:31:00Z</cp:lastPrinted>
  <dcterms:created xsi:type="dcterms:W3CDTF">2016-10-03T13:21:00Z</dcterms:created>
  <dcterms:modified xsi:type="dcterms:W3CDTF">2016-10-27T12:07:00Z</dcterms:modified>
</cp:coreProperties>
</file>