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16" w:rsidRDefault="00E57C16" w:rsidP="00E57C16">
      <w:pPr>
        <w:pStyle w:val="lfej"/>
        <w:jc w:val="center"/>
        <w:rPr>
          <w:rFonts w:hint="eastAsia"/>
          <w:b/>
        </w:rPr>
      </w:pPr>
    </w:p>
    <w:p w:rsidR="00E57C16" w:rsidRDefault="00E57C16" w:rsidP="00E57C16">
      <w:pPr>
        <w:pStyle w:val="lfej"/>
        <w:jc w:val="center"/>
        <w:rPr>
          <w:rFonts w:hint="eastAsia"/>
          <w:b/>
        </w:rPr>
      </w:pPr>
    </w:p>
    <w:p w:rsidR="00E57C16" w:rsidRDefault="00E57C16" w:rsidP="00E57C16">
      <w:pPr>
        <w:pStyle w:val="lfej"/>
        <w:jc w:val="center"/>
        <w:rPr>
          <w:rFonts w:hint="eastAsia"/>
          <w:b/>
        </w:rPr>
      </w:pPr>
    </w:p>
    <w:p w:rsidR="00E57C16" w:rsidRDefault="00E57C16" w:rsidP="00E57C16">
      <w:pPr>
        <w:rPr>
          <w:rFonts w:hint="eastAsia"/>
          <w:b/>
        </w:rPr>
      </w:pPr>
      <w:r>
        <w:rPr>
          <w:b/>
        </w:rPr>
        <w:t xml:space="preserve">KŐVÁGÓÖRSI KÖZÖS </w:t>
      </w:r>
      <w:proofErr w:type="gramStart"/>
      <w:r>
        <w:rPr>
          <w:b/>
        </w:rPr>
        <w:t>ÖNKORMÁNYZATI  HIVATAL</w:t>
      </w:r>
      <w:proofErr w:type="gramEnd"/>
      <w:r>
        <w:rPr>
          <w:b/>
        </w:rPr>
        <w:t xml:space="preserve"> </w:t>
      </w:r>
    </w:p>
    <w:p w:rsidR="00E57C16" w:rsidRDefault="00E57C16" w:rsidP="00E57C16">
      <w:pPr>
        <w:rPr>
          <w:rFonts w:hint="eastAsia"/>
          <w:b/>
        </w:rPr>
      </w:pPr>
      <w:r>
        <w:rPr>
          <w:b/>
        </w:rPr>
        <w:t xml:space="preserve"> 8254 Kővágóörs, Petőfi u. 2. </w:t>
      </w:r>
    </w:p>
    <w:p w:rsidR="00E57C16" w:rsidRDefault="00E57C16" w:rsidP="00E57C16">
      <w:pPr>
        <w:rPr>
          <w:rFonts w:hint="eastAsia"/>
        </w:rPr>
      </w:pPr>
      <w:r>
        <w:rPr>
          <w:b/>
        </w:rPr>
        <w:t>Telefon: 87/464-017, fax: 87/563-013</w:t>
      </w:r>
    </w:p>
    <w:p w:rsidR="00E57C16" w:rsidRDefault="00E57C16" w:rsidP="00E57C16">
      <w:pPr>
        <w:rPr>
          <w:rFonts w:hint="eastAsia"/>
        </w:rPr>
      </w:pPr>
    </w:p>
    <w:p w:rsidR="00E57C16" w:rsidRDefault="00E57C16" w:rsidP="00E57C16">
      <w:pPr>
        <w:rPr>
          <w:rFonts w:hint="eastAsia"/>
          <w:b/>
        </w:rPr>
      </w:pPr>
    </w:p>
    <w:p w:rsidR="00E57C16" w:rsidRDefault="00E57C16" w:rsidP="00E57C16">
      <w:pPr>
        <w:jc w:val="center"/>
        <w:rPr>
          <w:rFonts w:hint="eastAsia"/>
          <w:b/>
        </w:rPr>
      </w:pPr>
      <w:r>
        <w:rPr>
          <w:b/>
        </w:rPr>
        <w:t>K I V O N A T</w:t>
      </w:r>
    </w:p>
    <w:p w:rsidR="00E57C16" w:rsidRDefault="00E57C16" w:rsidP="00E57C16">
      <w:pPr>
        <w:jc w:val="center"/>
        <w:rPr>
          <w:rFonts w:hint="eastAsia"/>
          <w:b/>
        </w:rPr>
      </w:pPr>
    </w:p>
    <w:p w:rsidR="00E57C16" w:rsidRDefault="00E57C16" w:rsidP="00E57C16">
      <w:pPr>
        <w:rPr>
          <w:rFonts w:hint="eastAsia"/>
        </w:rPr>
      </w:pPr>
    </w:p>
    <w:p w:rsidR="00E57C16" w:rsidRDefault="00E57C16" w:rsidP="00E57C16">
      <w:pPr>
        <w:jc w:val="center"/>
        <w:rPr>
          <w:rFonts w:hint="eastAsia"/>
          <w:i/>
        </w:rPr>
      </w:pPr>
      <w:r>
        <w:rPr>
          <w:i/>
        </w:rPr>
        <w:t>Balatonhenye Község Önkormányzata Képviselő-testülete 2016. szeptember 21-én</w:t>
      </w:r>
    </w:p>
    <w:p w:rsidR="00E57C16" w:rsidRDefault="00E57C16" w:rsidP="00E57C16">
      <w:pPr>
        <w:jc w:val="center"/>
        <w:rPr>
          <w:rFonts w:hint="eastAsia"/>
        </w:rPr>
      </w:pPr>
      <w:proofErr w:type="gramStart"/>
      <w:r>
        <w:rPr>
          <w:i/>
        </w:rPr>
        <w:t>megtartott</w:t>
      </w:r>
      <w:proofErr w:type="gramEnd"/>
      <w:r>
        <w:rPr>
          <w:i/>
        </w:rPr>
        <w:t xml:space="preserve">  nyilvános testületi ülésének jegyzőkönyvéből.</w:t>
      </w:r>
    </w:p>
    <w:p w:rsidR="00E57C16" w:rsidRDefault="00E57C16" w:rsidP="00E57C16">
      <w:pPr>
        <w:jc w:val="center"/>
        <w:rPr>
          <w:rFonts w:hint="eastAsia"/>
        </w:rPr>
      </w:pPr>
    </w:p>
    <w:p w:rsidR="00E57C16" w:rsidRDefault="00E57C16" w:rsidP="00E57C16">
      <w:pPr>
        <w:pStyle w:val="lfej"/>
        <w:jc w:val="center"/>
        <w:rPr>
          <w:rFonts w:eastAsia="Liberation Serif" w:cs="Liberation Serif"/>
          <w:b/>
        </w:rPr>
      </w:pPr>
      <w:r>
        <w:rPr>
          <w:b/>
        </w:rPr>
        <w:t>BALATONHENYE KÖZSÉG ÖNKORMÁNYZATA</w:t>
      </w:r>
    </w:p>
    <w:p w:rsidR="00E57C16" w:rsidRDefault="00E57C16" w:rsidP="00E57C16">
      <w:pPr>
        <w:pStyle w:val="lfej"/>
        <w:jc w:val="center"/>
        <w:rPr>
          <w:rFonts w:eastAsia="Liberation Serif" w:cs="Liberation Serif"/>
          <w:b/>
        </w:rPr>
      </w:pPr>
      <w:r>
        <w:rPr>
          <w:rFonts w:eastAsia="Liberation Serif" w:cs="Liberation Serif"/>
          <w:b/>
        </w:rPr>
        <w:t xml:space="preserve"> </w:t>
      </w:r>
      <w:r>
        <w:rPr>
          <w:b/>
        </w:rPr>
        <w:t>KÉPVISELŐ-TESTÜLETÉNEK</w:t>
      </w:r>
    </w:p>
    <w:p w:rsidR="00E57C16" w:rsidRDefault="00E57C16" w:rsidP="00E57C16">
      <w:pPr>
        <w:pStyle w:val="lfej"/>
        <w:jc w:val="center"/>
        <w:rPr>
          <w:rFonts w:hint="eastAsia"/>
          <w:b/>
        </w:rPr>
      </w:pPr>
      <w:r>
        <w:rPr>
          <w:rFonts w:eastAsia="Liberation Serif" w:cs="Liberation Serif"/>
          <w:b/>
        </w:rPr>
        <w:t xml:space="preserve">  </w:t>
      </w:r>
    </w:p>
    <w:p w:rsidR="00E57C16" w:rsidRDefault="00E57C16" w:rsidP="00E57C16">
      <w:pPr>
        <w:pStyle w:val="lfej"/>
        <w:jc w:val="center"/>
        <w:rPr>
          <w:rFonts w:hint="eastAsia"/>
          <w:b/>
        </w:rPr>
      </w:pPr>
      <w:r>
        <w:rPr>
          <w:b/>
        </w:rPr>
        <w:t>63/2016. (IX. 21.) HATÁROZATA</w:t>
      </w:r>
    </w:p>
    <w:p w:rsidR="00E57C16" w:rsidRDefault="00E57C16" w:rsidP="00E57C16">
      <w:pPr>
        <w:jc w:val="center"/>
        <w:rPr>
          <w:rFonts w:hint="eastAsia"/>
          <w:b/>
        </w:rPr>
      </w:pPr>
    </w:p>
    <w:p w:rsidR="00E57C16" w:rsidRDefault="00E57C16" w:rsidP="00E57C16">
      <w:pPr>
        <w:jc w:val="center"/>
        <w:rPr>
          <w:rFonts w:hint="eastAsia"/>
          <w:b/>
          <w:i/>
          <w:u w:val="single"/>
        </w:rPr>
      </w:pPr>
      <w:r>
        <w:rPr>
          <w:b/>
          <w:i/>
        </w:rPr>
        <w:t>Településrendezési eszközök elkészítésére érkezett ajánlat elbírálásáról</w:t>
      </w:r>
    </w:p>
    <w:p w:rsidR="00E57C16" w:rsidRDefault="00E57C16" w:rsidP="00E57C16">
      <w:pPr>
        <w:jc w:val="both"/>
        <w:rPr>
          <w:rFonts w:hint="eastAsia"/>
          <w:b/>
          <w:i/>
          <w:u w:val="single"/>
        </w:rPr>
      </w:pPr>
    </w:p>
    <w:p w:rsidR="00E57C16" w:rsidRDefault="00E57C16" w:rsidP="00E57C16">
      <w:pPr>
        <w:jc w:val="both"/>
        <w:rPr>
          <w:rFonts w:hint="eastAsia"/>
        </w:rPr>
      </w:pPr>
      <w:r>
        <w:t>Balatonhenye Község Önkormányzata Képviselő-testülete a településrendezési eszközök elkészítésére beérkezett ajánlat elbírálásáról az alábbi álláspontot alakította ki:</w:t>
      </w:r>
    </w:p>
    <w:p w:rsidR="00E57C16" w:rsidRDefault="00E57C16" w:rsidP="00E57C16">
      <w:pPr>
        <w:jc w:val="both"/>
        <w:rPr>
          <w:rFonts w:hint="eastAsia"/>
        </w:rPr>
      </w:pPr>
    </w:p>
    <w:p w:rsidR="00E57C16" w:rsidRDefault="00E57C16" w:rsidP="00E57C16">
      <w:pPr>
        <w:jc w:val="both"/>
        <w:rPr>
          <w:rFonts w:hint="eastAsia"/>
        </w:rPr>
      </w:pPr>
      <w:r>
        <w:rPr>
          <w:rFonts w:eastAsia="Liberation Serif" w:cs="Liberation Serif"/>
        </w:rPr>
        <w:t xml:space="preserve"> </w:t>
      </w:r>
      <w:r>
        <w:t xml:space="preserve">A </w:t>
      </w:r>
      <w:proofErr w:type="gramStart"/>
      <w:r>
        <w:t>Váterv95  Tervező</w:t>
      </w:r>
      <w:proofErr w:type="gramEnd"/>
      <w:r>
        <w:t xml:space="preserve"> és Szolgáltató Kft (1012 Budapest, </w:t>
      </w:r>
      <w:proofErr w:type="spellStart"/>
      <w:r>
        <w:t>Logodi</w:t>
      </w:r>
      <w:proofErr w:type="spellEnd"/>
      <w:r>
        <w:t xml:space="preserve"> u. 50.) ajánlatát 1.500.000 Ft + ÁFA összegben elfogadja. </w:t>
      </w:r>
    </w:p>
    <w:p w:rsidR="00E57C16" w:rsidRDefault="00E57C16" w:rsidP="00E57C16">
      <w:pPr>
        <w:jc w:val="both"/>
        <w:rPr>
          <w:rFonts w:hint="eastAsia"/>
        </w:rPr>
      </w:pPr>
    </w:p>
    <w:p w:rsidR="00E57C16" w:rsidRDefault="00E57C16" w:rsidP="00E57C16">
      <w:pPr>
        <w:jc w:val="both"/>
        <w:rPr>
          <w:rFonts w:hint="eastAsia"/>
        </w:rPr>
      </w:pPr>
      <w:r>
        <w:t xml:space="preserve">Felkéri a polgármestert, hogy a tervező céget, illetve a Veszprém Megyei Kormányhivatalt a döntésről értesítse. </w:t>
      </w:r>
    </w:p>
    <w:p w:rsidR="00E57C16" w:rsidRDefault="00E57C16" w:rsidP="00E57C16">
      <w:pPr>
        <w:jc w:val="both"/>
        <w:rPr>
          <w:rFonts w:hint="eastAsia"/>
        </w:rPr>
      </w:pPr>
    </w:p>
    <w:p w:rsidR="00E57C16" w:rsidRDefault="00E57C16" w:rsidP="00E57C16">
      <w:pPr>
        <w:jc w:val="both"/>
        <w:rPr>
          <w:rFonts w:hint="eastAsia"/>
          <w:iCs/>
          <w:shd w:val="clear" w:color="auto" w:fill="FFFFFF"/>
        </w:rPr>
      </w:pPr>
      <w:r>
        <w:t>Felelős: Kovács Csaba Károly polgármester</w:t>
      </w:r>
    </w:p>
    <w:p w:rsidR="00E57C16" w:rsidRDefault="00E57C16" w:rsidP="00E57C16">
      <w:pPr>
        <w:tabs>
          <w:tab w:val="left" w:pos="708"/>
          <w:tab w:val="center" w:pos="4536"/>
          <w:tab w:val="right" w:pos="9072"/>
        </w:tabs>
        <w:contextualSpacing/>
        <w:jc w:val="both"/>
        <w:rPr>
          <w:rFonts w:hint="eastAsia"/>
          <w:iCs/>
          <w:shd w:val="clear" w:color="auto" w:fill="FFFFFF"/>
        </w:rPr>
      </w:pPr>
      <w:r>
        <w:rPr>
          <w:iCs/>
          <w:shd w:val="clear" w:color="auto" w:fill="FFFFFF"/>
        </w:rPr>
        <w:t xml:space="preserve">Határidő: folyamatos. </w:t>
      </w:r>
    </w:p>
    <w:p w:rsidR="00E57C16" w:rsidRDefault="00E57C16" w:rsidP="00E57C16">
      <w:pPr>
        <w:tabs>
          <w:tab w:val="left" w:pos="708"/>
          <w:tab w:val="center" w:pos="4536"/>
          <w:tab w:val="right" w:pos="9072"/>
        </w:tabs>
        <w:contextualSpacing/>
        <w:jc w:val="both"/>
        <w:rPr>
          <w:rFonts w:hint="eastAsia"/>
          <w:iCs/>
          <w:shd w:val="clear" w:color="auto" w:fill="FFFFFF"/>
        </w:rPr>
      </w:pPr>
    </w:p>
    <w:p w:rsidR="00E57C16" w:rsidRDefault="00E57C16" w:rsidP="00E57C16">
      <w:pPr>
        <w:pStyle w:val="lfej"/>
        <w:jc w:val="center"/>
        <w:rPr>
          <w:rFonts w:hint="eastAsia"/>
          <w:b/>
        </w:rPr>
      </w:pPr>
    </w:p>
    <w:p w:rsidR="00E57C16" w:rsidRDefault="00E57C16" w:rsidP="00E57C16">
      <w:pPr>
        <w:pStyle w:val="lfej"/>
        <w:jc w:val="center"/>
        <w:rPr>
          <w:rFonts w:hint="eastAsia"/>
          <w:b/>
        </w:rPr>
      </w:pPr>
    </w:p>
    <w:p w:rsidR="00E57C16" w:rsidRDefault="00E57C16" w:rsidP="00E57C16">
      <w:pPr>
        <w:jc w:val="center"/>
        <w:rPr>
          <w:rFonts w:hint="eastAsia"/>
        </w:rPr>
      </w:pPr>
      <w:r>
        <w:t>K.m.f.</w:t>
      </w:r>
    </w:p>
    <w:p w:rsidR="00E57C16" w:rsidRDefault="00E57C16" w:rsidP="00E57C16">
      <w:pPr>
        <w:jc w:val="center"/>
        <w:rPr>
          <w:rFonts w:hint="eastAsia"/>
        </w:rPr>
      </w:pPr>
    </w:p>
    <w:p w:rsidR="00E57C16" w:rsidRDefault="00E57C16" w:rsidP="00E57C16">
      <w:pPr>
        <w:rPr>
          <w:rFonts w:hint="eastAsia"/>
        </w:rPr>
      </w:pPr>
    </w:p>
    <w:p w:rsidR="00E57C16" w:rsidRDefault="00E57C16" w:rsidP="00E57C16">
      <w:pPr>
        <w:rPr>
          <w:rFonts w:hint="eastAsia"/>
        </w:rPr>
      </w:pPr>
    </w:p>
    <w:p w:rsidR="00E57C16" w:rsidRDefault="00E57C16" w:rsidP="00E57C16">
      <w:pPr>
        <w:rPr>
          <w:rFonts w:hint="eastAsia"/>
        </w:rPr>
      </w:pPr>
      <w:r>
        <w:t xml:space="preserve">     Kovács Csaba Károly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Dr. Szabó Tímea </w:t>
      </w:r>
      <w:proofErr w:type="spellStart"/>
      <w:r>
        <w:t>sk</w:t>
      </w:r>
      <w:proofErr w:type="spellEnd"/>
      <w:r>
        <w:t>.</w:t>
      </w:r>
    </w:p>
    <w:p w:rsidR="00E57C16" w:rsidRDefault="00E57C16" w:rsidP="00E57C16">
      <w:pPr>
        <w:rPr>
          <w:rFonts w:hint="eastAsia"/>
        </w:rPr>
      </w:pPr>
      <w:r>
        <w:t xml:space="preserve">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jegyző</w:t>
      </w:r>
    </w:p>
    <w:p w:rsidR="00E57C16" w:rsidRDefault="00E57C16" w:rsidP="00E57C16">
      <w:pPr>
        <w:rPr>
          <w:rFonts w:hint="eastAsia"/>
        </w:rPr>
      </w:pPr>
    </w:p>
    <w:p w:rsidR="00E57C16" w:rsidRDefault="00E57C16" w:rsidP="00E57C16">
      <w:pPr>
        <w:rPr>
          <w:rFonts w:hint="eastAsia"/>
        </w:rPr>
      </w:pPr>
    </w:p>
    <w:p w:rsidR="00E57C16" w:rsidRDefault="00E57C16" w:rsidP="00E57C16">
      <w:pPr>
        <w:rPr>
          <w:rFonts w:hint="eastAsia"/>
        </w:rPr>
      </w:pPr>
    </w:p>
    <w:p w:rsidR="00E57C16" w:rsidRDefault="00E57C16" w:rsidP="00E57C16">
      <w:pPr>
        <w:rPr>
          <w:rFonts w:hint="eastAsia"/>
        </w:rPr>
      </w:pPr>
      <w:r>
        <w:t xml:space="preserve">A kivonat hiteléül: </w:t>
      </w:r>
    </w:p>
    <w:p w:rsidR="00E57C16" w:rsidRDefault="00E57C16" w:rsidP="00E57C16">
      <w:pPr>
        <w:rPr>
          <w:rFonts w:hint="eastAsia"/>
        </w:rPr>
      </w:pPr>
    </w:p>
    <w:p w:rsidR="00E57C16" w:rsidRDefault="00E57C16" w:rsidP="00E57C16">
      <w:pPr>
        <w:rPr>
          <w:rFonts w:hint="eastAsia"/>
        </w:rPr>
      </w:pPr>
    </w:p>
    <w:p w:rsidR="00E57C16" w:rsidRDefault="00E57C16" w:rsidP="00E57C16">
      <w:pPr>
        <w:tabs>
          <w:tab w:val="left" w:pos="180"/>
        </w:tabs>
        <w:jc w:val="both"/>
        <w:rPr>
          <w:rFonts w:hint="eastAsia"/>
          <w:iCs/>
        </w:rPr>
      </w:pPr>
      <w:r>
        <w:rPr>
          <w:iCs/>
        </w:rPr>
        <w:t>Kővágóörs, 2016. október 10.</w:t>
      </w:r>
    </w:p>
    <w:p w:rsidR="00E57C16" w:rsidRDefault="00E57C16" w:rsidP="00E57C16">
      <w:pPr>
        <w:tabs>
          <w:tab w:val="left" w:pos="180"/>
        </w:tabs>
        <w:jc w:val="both"/>
        <w:rPr>
          <w:rFonts w:hint="eastAsia"/>
          <w:iCs/>
        </w:rPr>
      </w:pPr>
    </w:p>
    <w:p w:rsidR="00E57C16" w:rsidRDefault="00E57C16" w:rsidP="00E57C16">
      <w:pPr>
        <w:tabs>
          <w:tab w:val="left" w:pos="180"/>
        </w:tabs>
        <w:jc w:val="both"/>
        <w:rPr>
          <w:rFonts w:hint="eastAsia"/>
          <w:b/>
          <w:bCs/>
          <w:iCs/>
          <w:u w:val="single"/>
        </w:rPr>
      </w:pPr>
      <w:bookmarkStart w:id="0" w:name="_GoBack"/>
      <w:bookmarkEnd w:id="0"/>
    </w:p>
    <w:sectPr w:rsidR="00E5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6"/>
    <w:rsid w:val="00C11CCD"/>
    <w:rsid w:val="00E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A880-A2A6-40D9-8838-74300FF8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C1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57C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57C16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Tímea</dc:creator>
  <cp:keywords/>
  <dc:description/>
  <cp:lastModifiedBy>Dr. Szabó Tímea</cp:lastModifiedBy>
  <cp:revision>1</cp:revision>
  <dcterms:created xsi:type="dcterms:W3CDTF">2017-02-15T14:41:00Z</dcterms:created>
  <dcterms:modified xsi:type="dcterms:W3CDTF">2017-02-15T14:41:00Z</dcterms:modified>
</cp:coreProperties>
</file>