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4F" w:rsidRDefault="00A106E0" w:rsidP="00A10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</w:t>
      </w:r>
      <w:r w:rsidR="00DD4477">
        <w:rPr>
          <w:rFonts w:ascii="Times New Roman" w:hAnsi="Times New Roman" w:cs="Times New Roman"/>
          <w:sz w:val="24"/>
          <w:szCs w:val="24"/>
        </w:rPr>
        <w:t xml:space="preserve"> téli rezsicsökkentés keretében tüzelőanyag kiosztásáról</w:t>
      </w:r>
    </w:p>
    <w:p w:rsidR="00DD4477" w:rsidRDefault="00DD4477">
      <w:pPr>
        <w:rPr>
          <w:rFonts w:ascii="Times New Roman" w:hAnsi="Times New Roman" w:cs="Times New Roman"/>
          <w:sz w:val="24"/>
          <w:szCs w:val="24"/>
        </w:rPr>
      </w:pPr>
    </w:p>
    <w:p w:rsidR="007E7598" w:rsidRPr="00997576" w:rsidRDefault="00DD4477" w:rsidP="00283A11">
      <w:pPr>
        <w:jc w:val="both"/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 </w:t>
      </w:r>
      <w:r w:rsidR="00997576">
        <w:rPr>
          <w:rFonts w:ascii="Times New Roman" w:hAnsi="Times New Roman" w:cs="Times New Roman"/>
          <w:sz w:val="24"/>
          <w:szCs w:val="24"/>
        </w:rPr>
        <w:t>Balatonhenye Község</w:t>
      </w:r>
      <w:r>
        <w:rPr>
          <w:rFonts w:ascii="Times New Roman" w:hAnsi="Times New Roman" w:cs="Times New Roman"/>
          <w:sz w:val="24"/>
          <w:szCs w:val="24"/>
        </w:rPr>
        <w:t xml:space="preserve"> Önkormányzata (székhelye: </w:t>
      </w:r>
      <w:r w:rsidR="00997576">
        <w:rPr>
          <w:rFonts w:ascii="Times New Roman" w:hAnsi="Times New Roman" w:cs="Times New Roman"/>
          <w:sz w:val="24"/>
          <w:szCs w:val="24"/>
        </w:rPr>
        <w:t>8275 Balatonhenye, Kossuth L. utca 54</w:t>
      </w:r>
      <w:r w:rsidR="007E7598">
        <w:rPr>
          <w:rFonts w:ascii="Times New Roman" w:hAnsi="Times New Roman" w:cs="Times New Roman"/>
          <w:sz w:val="24"/>
          <w:szCs w:val="24"/>
        </w:rPr>
        <w:t xml:space="preserve">.; adószám: </w:t>
      </w:r>
      <w:r w:rsidR="00997576" w:rsidRPr="009975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15427920-1-19</w:t>
      </w:r>
      <w:r w:rsidR="007E75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képviseli </w:t>
      </w:r>
      <w:r w:rsidR="009975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Csaba Károly</w:t>
      </w:r>
      <w:r w:rsidR="007E75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polgármester, a továbbiakban: Önkormányzat,</w:t>
      </w:r>
    </w:p>
    <w:p w:rsidR="007E7598" w:rsidRDefault="007E7598" w:rsidP="007E75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másrészről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83A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Tóth Gábor egyéni vállalkozó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(székhelye:</w:t>
      </w:r>
      <w:r w:rsidR="000F14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8253 Révfülöp, Füredi u. 23</w:t>
      </w:r>
      <w:r w:rsidR="00283A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adószám: </w:t>
      </w:r>
      <w:r w:rsidR="000F1400" w:rsidRPr="000F1400">
        <w:rPr>
          <w:rFonts w:ascii="Times New Roman" w:hAnsi="Times New Roman" w:cs="Times New Roman"/>
          <w:sz w:val="24"/>
          <w:szCs w:val="24"/>
        </w:rPr>
        <w:t>75229780-1-40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bookmarkStart w:id="0" w:name="_GoBack"/>
      <w:bookmarkEnd w:id="0"/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továbbiakban: vállalkozó.</w:t>
      </w:r>
    </w:p>
    <w:p w:rsidR="007E7598" w:rsidRDefault="007E7598" w:rsidP="007E75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E7598" w:rsidRPr="00335796" w:rsidRDefault="007E7598" w:rsidP="003E7E7C">
      <w:pPr>
        <w:pStyle w:val="Listaszerbekezds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szerződés tárgya hatálya: </w:t>
      </w:r>
    </w:p>
    <w:p w:rsidR="007E7598" w:rsidRPr="00A106E0" w:rsidRDefault="007E7598" w:rsidP="00A106E0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megállapodás alapján a vállalkozó vállalja, hogy </w:t>
      </w:r>
      <w:r w:rsidR="009975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téli rezsicsökkentés keretében 11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0F14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balatonhenye</w:t>
      </w:r>
      <w:r w:rsidR="00283A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proofErr w:type="spellEnd"/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háztartás részére – az előzetes igénybejelentés alapján</w:t>
      </w:r>
      <w:r w:rsidR="003E7E7C"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arra jogosultak részére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- 12.000 Ft értékben </w:t>
      </w:r>
      <w:r w:rsidR="000F14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mindenkori fogyasztói áron </w:t>
      </w:r>
      <w:r w:rsidR="00283A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gázpalackot biztosít. 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35796" w:rsidRDefault="007E7598" w:rsidP="00335796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megállapodás mind két fél ált</w:t>
      </w:r>
      <w:r w:rsidR="00335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ali aláírás napján lép hatályba. </w:t>
      </w:r>
    </w:p>
    <w:p w:rsidR="00335796" w:rsidRDefault="00335796" w:rsidP="00335796">
      <w:pPr>
        <w:pStyle w:val="Listaszerbekezds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E7598" w:rsidRDefault="007E7598" w:rsidP="003E7E7C">
      <w:pPr>
        <w:pStyle w:val="Listaszerbekezds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Teljesítés</w:t>
      </w:r>
    </w:p>
    <w:p w:rsidR="00335796" w:rsidRPr="00335796" w:rsidRDefault="00335796" w:rsidP="00335796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vállalkozó a tüzelő biztosítására a jogosult részére az Önkormányzat által kiállított utalvány vállalkozónál történő bemutatását követően azonnal, de legkésőbb egy hónapon belül köteles</w:t>
      </w:r>
      <w:r w:rsidRPr="00335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7E7598" w:rsidRDefault="003E7E7C" w:rsidP="00A106E0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vállalkozó részére az Önkormányzat az igénylők adatait, az igényelt fűtőanyag típusára vonatkozó adatokat </w:t>
      </w:r>
      <w:r w:rsidR="00E858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szerződés </w:t>
      </w:r>
      <w:r w:rsidR="00B411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aláírásával egyidejűleg</w:t>
      </w:r>
      <w:r w:rsidR="00E858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elektronikus úton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átadja a vállalkozónak. </w:t>
      </w:r>
    </w:p>
    <w:p w:rsidR="003E7E7C" w:rsidRDefault="003E7E7C" w:rsidP="00A106E0">
      <w:pPr>
        <w:pStyle w:val="Listaszerbekezds"/>
        <w:numPr>
          <w:ilvl w:val="1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vállalkozó naprakész nyilvántartást köteles</w:t>
      </w:r>
      <w:r w:rsidR="00516B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vezetni a kiadott fűtőanyagról, mely tartalmazza a jogosult nevét, lakcímét, a kiadott tüzelőanyag mennyiségét, egységárát és értékét, az átvétel időpontját, az átvétel igazolását (jogosult aláírását)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E7E7C" w:rsidRDefault="003E7E7C" w:rsidP="00A106E0">
      <w:pPr>
        <w:pStyle w:val="Listaszerbekezds"/>
        <w:numPr>
          <w:ilvl w:val="1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vállalkozó csak olyan személy részére biztosíthat fűtőanyagot, aki a jogosultságát az Önkormányzat által kiállított utalvánnyal igazolta, valamint adatai szer</w:t>
      </w:r>
      <w:r w:rsidR="00335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epelnek a vállalkozó részére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pontban említett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átadott adatok között. </w:t>
      </w:r>
    </w:p>
    <w:p w:rsidR="003E7E7C" w:rsidRDefault="003E7E7C" w:rsidP="00A106E0">
      <w:pPr>
        <w:pStyle w:val="Listaszerbekezds"/>
        <w:numPr>
          <w:ilvl w:val="1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fűtőanyagot a jogosulta</w:t>
      </w:r>
      <w:r w:rsidR="006F06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knak legkésőbb 2019. december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napjáig kell átvenni. Ezen időpontot követően a vállalkozó tüzelőanyagot jelen szerződés alapján nem adhat ki. </w:t>
      </w:r>
    </w:p>
    <w:p w:rsidR="00335796" w:rsidRDefault="00335796" w:rsidP="00335796">
      <w:pPr>
        <w:pStyle w:val="Listaszerbekezds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E7E7C" w:rsidRPr="00335796" w:rsidRDefault="003E7E7C" w:rsidP="003E7E7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Számlázás, fizetés</w:t>
      </w:r>
    </w:p>
    <w:p w:rsidR="003E7E7C" w:rsidRPr="00A106E0" w:rsidRDefault="00516B48" w:rsidP="00A106E0">
      <w:pPr>
        <w:pStyle w:val="Listaszerbekezds"/>
        <w:numPr>
          <w:ilvl w:val="1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kiadott tüzelőanyagról a vállalkozó </w:t>
      </w:r>
      <w:r w:rsidR="00283A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havonta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Önkormányzat nevére számlát állít ki, melyet megküld az Önkormányzat részére, a számlához mellékeli az adott hónapban kiadott tüzelőanyagra vonatkozó nyilvántartást.  </w:t>
      </w:r>
    </w:p>
    <w:p w:rsidR="00516B48" w:rsidRPr="00A106E0" w:rsidRDefault="00516B48" w:rsidP="00A106E0">
      <w:pPr>
        <w:pStyle w:val="Listaszerbekezds"/>
        <w:numPr>
          <w:ilvl w:val="1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a számlát a vállalkozó által a számlán megjelölt bankszámlára utalással a számlán megjelölt fizetési határidőig köteles megfizetni a vállalkozó részére. </w:t>
      </w:r>
    </w:p>
    <w:p w:rsidR="000F1400" w:rsidRDefault="000F1400" w:rsidP="00E858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85889" w:rsidRPr="000F1400" w:rsidRDefault="00E85889" w:rsidP="00E858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F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 A szerződés megszűnése</w:t>
      </w:r>
    </w:p>
    <w:p w:rsidR="00E85889" w:rsidRPr="00502D2E" w:rsidRDefault="00E85889" w:rsidP="00502D2E">
      <w:pPr>
        <w:pStyle w:val="Listaszerbekezds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szerződés annak súlyos megszegése esetén a vétlen fél írásban történő nyilatkozatával, azonnali hatállyal felmondható. Súlyos szerződésszegésnek minősül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85889" w:rsidRPr="00502D2E" w:rsidRDefault="00502D2E" w:rsidP="00502D2E">
      <w:pPr>
        <w:pStyle w:val="Listaszerbekezds"/>
        <w:numPr>
          <w:ilvl w:val="2"/>
          <w:numId w:val="11"/>
        </w:numPr>
        <w:ind w:left="1418"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85889"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vállalkozó részéről, ha a kiadott tüzelőanyagról a nyilvántartás naprakész vezetéséről nem gondoskodik, vagy a tüzelőanyagot </w:t>
      </w:r>
      <w:r w:rsidR="00335796"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jogosult részére a 2.1 pontban meghatározott határidőben nem biztosítja</w:t>
      </w:r>
      <w:r w:rsidR="00E85889"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E85889" w:rsidRPr="00502D2E" w:rsidRDefault="00E85889" w:rsidP="00502D2E">
      <w:pPr>
        <w:pStyle w:val="Listaszerbekezds"/>
        <w:numPr>
          <w:ilvl w:val="2"/>
          <w:numId w:val="11"/>
        </w:numPr>
        <w:ind w:left="1418"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részéről, ha a vállalkozó által kiállított számla ellenértékét határidőre nem egyenlíti ki.</w:t>
      </w:r>
    </w:p>
    <w:p w:rsidR="00E85889" w:rsidRDefault="00E85889" w:rsidP="00E85889">
      <w:pPr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="000F14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szerződés 2019. december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napjával megszűnik. </w:t>
      </w:r>
    </w:p>
    <w:p w:rsidR="00502D2E" w:rsidRDefault="00502D2E" w:rsidP="00283A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6E0" w:rsidRPr="00335796" w:rsidRDefault="00A106E0" w:rsidP="00E858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  Záró rendelkezések:</w:t>
      </w:r>
    </w:p>
    <w:p w:rsidR="00A106E0" w:rsidRPr="00A106E0" w:rsidRDefault="00A106E0" w:rsidP="00E85889">
      <w:pPr>
        <w:pStyle w:val="Listaszerbekezds"/>
        <w:numPr>
          <w:ilvl w:val="1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felek kijelentik, hogy ellenük csőd-, felszámolás, végel</w:t>
      </w:r>
      <w:r w:rsidR="00B411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számolási vagy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végrehajtási eljárás nincs folyamatban, amennyiben ilyen eljárás ind</w:t>
      </w:r>
      <w:r w:rsidR="00B411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ulna ellenük, úgy vállal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ják, hogy arró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 három napon belül értesítik a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másik felet. </w:t>
      </w:r>
    </w:p>
    <w:p w:rsidR="00A106E0" w:rsidRDefault="00A106E0" w:rsidP="00A106E0">
      <w:pPr>
        <w:pStyle w:val="Listaszerbekezds"/>
        <w:numPr>
          <w:ilvl w:val="1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Jelen szerződésben részletesen nem szabályozott kérdésekben a Polgári törvénykönyv rendelkezései irányadók. </w:t>
      </w:r>
    </w:p>
    <w:p w:rsidR="00A106E0" w:rsidRDefault="00A106E0" w:rsidP="003357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6E0" w:rsidRDefault="00997576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Balatonhenye</w:t>
      </w:r>
      <w:r w:rsid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2019. </w:t>
      </w:r>
      <w:proofErr w:type="gramStart"/>
      <w:r w:rsid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január …</w:t>
      </w:r>
      <w:proofErr w:type="gramEnd"/>
    </w:p>
    <w:p w:rsidR="00A106E0" w:rsidRDefault="00A106E0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6E0" w:rsidRDefault="00A106E0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                                               …………………………….</w:t>
      </w:r>
    </w:p>
    <w:p w:rsidR="000F1400" w:rsidRDefault="000F1400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Kovács Csaba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Károly</w:t>
      </w:r>
      <w:r w:rsid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Tóth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Gábor </w:t>
      </w:r>
    </w:p>
    <w:p w:rsidR="00A106E0" w:rsidRDefault="000F1400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  <w:r w:rsid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egyéni </w:t>
      </w:r>
      <w:r w:rsid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vállalkozó</w:t>
      </w:r>
    </w:p>
    <w:p w:rsidR="00A106E0" w:rsidRPr="003E7E7C" w:rsidRDefault="000F1400" w:rsidP="00E858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D4477" w:rsidRPr="00DD4477" w:rsidRDefault="00DD4477">
      <w:pPr>
        <w:rPr>
          <w:rFonts w:ascii="Times New Roman" w:hAnsi="Times New Roman" w:cs="Times New Roman"/>
          <w:sz w:val="24"/>
          <w:szCs w:val="24"/>
        </w:rPr>
      </w:pPr>
    </w:p>
    <w:sectPr w:rsidR="00DD4477" w:rsidRPr="00DD4477" w:rsidSect="00A106E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AE1"/>
    <w:multiLevelType w:val="hybridMultilevel"/>
    <w:tmpl w:val="0C3A51E4"/>
    <w:lvl w:ilvl="0" w:tplc="6B6461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618"/>
    <w:multiLevelType w:val="multilevel"/>
    <w:tmpl w:val="ABDCB1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2E424754"/>
    <w:multiLevelType w:val="multilevel"/>
    <w:tmpl w:val="FDE4B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606379"/>
    <w:multiLevelType w:val="multilevel"/>
    <w:tmpl w:val="292A8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3B572B"/>
    <w:multiLevelType w:val="multilevel"/>
    <w:tmpl w:val="9DC29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4232E2"/>
    <w:multiLevelType w:val="multilevel"/>
    <w:tmpl w:val="13840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7941E8"/>
    <w:multiLevelType w:val="multilevel"/>
    <w:tmpl w:val="292A8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5A96945"/>
    <w:multiLevelType w:val="multilevel"/>
    <w:tmpl w:val="292A8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FE0A5F"/>
    <w:multiLevelType w:val="multilevel"/>
    <w:tmpl w:val="253CB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67FF6B07"/>
    <w:multiLevelType w:val="multilevel"/>
    <w:tmpl w:val="8A14B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BB6608E"/>
    <w:multiLevelType w:val="hybridMultilevel"/>
    <w:tmpl w:val="2EBC7200"/>
    <w:lvl w:ilvl="0" w:tplc="5008BE4E">
      <w:start w:val="4"/>
      <w:numFmt w:val="bullet"/>
      <w:lvlText w:val="-"/>
      <w:lvlJc w:val="left"/>
      <w:pPr>
        <w:ind w:left="1364" w:hanging="10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 w15:restartNumberingAfterBreak="0">
    <w:nsid w:val="72766561"/>
    <w:multiLevelType w:val="multilevel"/>
    <w:tmpl w:val="FDE4B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A514AF6"/>
    <w:multiLevelType w:val="multilevel"/>
    <w:tmpl w:val="F96AF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77"/>
    <w:rsid w:val="000F1400"/>
    <w:rsid w:val="00283A11"/>
    <w:rsid w:val="00335796"/>
    <w:rsid w:val="003E7E7C"/>
    <w:rsid w:val="00502D2E"/>
    <w:rsid w:val="00516B48"/>
    <w:rsid w:val="006F06F5"/>
    <w:rsid w:val="007E7598"/>
    <w:rsid w:val="00997576"/>
    <w:rsid w:val="00A106E0"/>
    <w:rsid w:val="00B411DC"/>
    <w:rsid w:val="00C23DC8"/>
    <w:rsid w:val="00DD4477"/>
    <w:rsid w:val="00E85889"/>
    <w:rsid w:val="00F7204F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72E7-DB9F-4B52-ACBB-EAEBB2DB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Éva Nagy</cp:lastModifiedBy>
  <cp:revision>12</cp:revision>
  <cp:lastPrinted>2019-01-09T13:19:00Z</cp:lastPrinted>
  <dcterms:created xsi:type="dcterms:W3CDTF">2019-01-08T09:38:00Z</dcterms:created>
  <dcterms:modified xsi:type="dcterms:W3CDTF">2019-01-17T07:52:00Z</dcterms:modified>
</cp:coreProperties>
</file>