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51CE8" w14:textId="1CB89CE8" w:rsidR="00587B3B" w:rsidRPr="00694AC1" w:rsidRDefault="00A434B5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</w:rPr>
      </w:pPr>
      <w:r>
        <w:rPr>
          <w:b/>
        </w:rPr>
        <w:t xml:space="preserve">5. </w:t>
      </w:r>
      <w:r w:rsidR="00587B3B" w:rsidRPr="00587B3B">
        <w:rPr>
          <w:b/>
          <w:sz w:val="24"/>
          <w:szCs w:val="24"/>
        </w:rPr>
        <w:t>napirend</w:t>
      </w:r>
    </w:p>
    <w:p w14:paraId="3B22BE22" w14:textId="77777777" w:rsidR="00587B3B" w:rsidRPr="00E30A76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14:paraId="3EE4EDA0" w14:textId="77777777" w:rsidR="00587B3B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14:paraId="6F7CF3B4" w14:textId="77777777" w:rsidR="00587B3B" w:rsidRPr="00587B3B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4"/>
          <w:szCs w:val="24"/>
        </w:rPr>
      </w:pPr>
      <w:r w:rsidRPr="00587B3B">
        <w:rPr>
          <w:b/>
          <w:sz w:val="24"/>
          <w:szCs w:val="24"/>
        </w:rPr>
        <w:t xml:space="preserve">Balatonhenye Község Önkormányzata Képviselő-testületének                                                                  </w:t>
      </w:r>
    </w:p>
    <w:p w14:paraId="279E45C4" w14:textId="77777777" w:rsidR="00587B3B" w:rsidRPr="00587B3B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4"/>
          <w:szCs w:val="24"/>
        </w:rPr>
      </w:pPr>
      <w:r w:rsidRPr="00587B3B">
        <w:rPr>
          <w:b/>
          <w:sz w:val="24"/>
          <w:szCs w:val="24"/>
        </w:rPr>
        <w:t xml:space="preserve">     2026. </w:t>
      </w:r>
      <w:r>
        <w:rPr>
          <w:b/>
          <w:sz w:val="24"/>
          <w:szCs w:val="24"/>
        </w:rPr>
        <w:t>szeptember 22</w:t>
      </w:r>
      <w:r w:rsidRPr="00587B3B">
        <w:rPr>
          <w:b/>
          <w:sz w:val="24"/>
          <w:szCs w:val="24"/>
        </w:rPr>
        <w:t>-én tartandó nyilvános ülésére</w:t>
      </w:r>
    </w:p>
    <w:p w14:paraId="7DE72FF7" w14:textId="77777777" w:rsidR="00587B3B" w:rsidRPr="00587B3B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sz w:val="24"/>
          <w:szCs w:val="24"/>
          <w:u w:val="single"/>
        </w:rPr>
      </w:pPr>
    </w:p>
    <w:p w14:paraId="292806AD" w14:textId="77777777" w:rsidR="00587B3B" w:rsidRPr="00587B3B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sz w:val="24"/>
          <w:szCs w:val="24"/>
        </w:rPr>
      </w:pPr>
      <w:r w:rsidRPr="00587B3B">
        <w:rPr>
          <w:b/>
          <w:sz w:val="24"/>
          <w:szCs w:val="24"/>
          <w:u w:val="single"/>
        </w:rPr>
        <w:t>Tárgy:</w:t>
      </w:r>
      <w:r w:rsidRPr="00587B3B">
        <w:rPr>
          <w:b/>
          <w:sz w:val="24"/>
          <w:szCs w:val="24"/>
        </w:rPr>
        <w:tab/>
      </w:r>
      <w:r>
        <w:rPr>
          <w:b/>
          <w:sz w:val="24"/>
          <w:szCs w:val="24"/>
        </w:rPr>
        <w:t>n</w:t>
      </w:r>
      <w:r w:rsidRPr="00587B3B">
        <w:rPr>
          <w:b/>
          <w:sz w:val="24"/>
          <w:szCs w:val="24"/>
        </w:rPr>
        <w:t xml:space="preserve">em közművel összegyűjtött háztartási szennyvíz elszállítására pályázat kiírása </w:t>
      </w:r>
    </w:p>
    <w:p w14:paraId="7F94DCB5" w14:textId="77777777" w:rsidR="00587B3B" w:rsidRPr="00587B3B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sz w:val="24"/>
          <w:szCs w:val="24"/>
          <w:u w:val="single"/>
        </w:rPr>
      </w:pPr>
    </w:p>
    <w:p w14:paraId="0CE3FEFF" w14:textId="77777777" w:rsidR="00587B3B" w:rsidRPr="00587B3B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4"/>
          <w:szCs w:val="24"/>
        </w:rPr>
      </w:pPr>
      <w:r w:rsidRPr="00587B3B">
        <w:rPr>
          <w:b/>
          <w:sz w:val="24"/>
          <w:szCs w:val="24"/>
          <w:u w:val="single"/>
        </w:rPr>
        <w:t>Előterjesztő:</w:t>
      </w:r>
      <w:r w:rsidRPr="00587B3B">
        <w:rPr>
          <w:b/>
          <w:sz w:val="24"/>
          <w:szCs w:val="24"/>
        </w:rPr>
        <w:tab/>
      </w:r>
      <w:r w:rsidRPr="00587B3B">
        <w:rPr>
          <w:sz w:val="24"/>
          <w:szCs w:val="24"/>
        </w:rPr>
        <w:t>Szász Attila polgármester</w:t>
      </w:r>
    </w:p>
    <w:p w14:paraId="21BA3E33" w14:textId="77777777" w:rsidR="00587B3B" w:rsidRPr="00587B3B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4"/>
          <w:szCs w:val="24"/>
        </w:rPr>
      </w:pPr>
      <w:r w:rsidRPr="00587B3B">
        <w:rPr>
          <w:b/>
          <w:sz w:val="24"/>
          <w:szCs w:val="24"/>
          <w:u w:val="single"/>
        </w:rPr>
        <w:t>Előkészítette:</w:t>
      </w:r>
      <w:r w:rsidRPr="00587B3B">
        <w:rPr>
          <w:sz w:val="24"/>
          <w:szCs w:val="24"/>
        </w:rPr>
        <w:tab/>
        <w:t xml:space="preserve"> Cséri Mónika</w:t>
      </w:r>
      <w:r w:rsidRPr="00587B3B">
        <w:rPr>
          <w:rFonts w:ascii="Calibri" w:hAnsi="Calibri"/>
          <w:color w:val="1F497D"/>
          <w:sz w:val="24"/>
          <w:szCs w:val="24"/>
        </w:rPr>
        <w:t xml:space="preserve"> </w:t>
      </w:r>
      <w:r w:rsidRPr="00587B3B">
        <w:rPr>
          <w:sz w:val="24"/>
          <w:szCs w:val="24"/>
        </w:rPr>
        <w:t>műszaki ügyintéző</w:t>
      </w:r>
    </w:p>
    <w:p w14:paraId="00F101E6" w14:textId="77777777" w:rsidR="00587B3B" w:rsidRPr="00587B3B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4"/>
          <w:szCs w:val="24"/>
        </w:rPr>
      </w:pPr>
    </w:p>
    <w:p w14:paraId="38E28017" w14:textId="77777777" w:rsidR="00587B3B" w:rsidRPr="00587B3B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4"/>
          <w:szCs w:val="24"/>
        </w:rPr>
      </w:pPr>
      <w:r w:rsidRPr="00587B3B">
        <w:rPr>
          <w:sz w:val="24"/>
          <w:szCs w:val="24"/>
        </w:rPr>
        <w:t xml:space="preserve">                                                                                   </w:t>
      </w:r>
      <w:r>
        <w:rPr>
          <w:sz w:val="24"/>
          <w:szCs w:val="24"/>
        </w:rPr>
        <w:t xml:space="preserve">                </w:t>
      </w:r>
      <w:r w:rsidRPr="00587B3B">
        <w:rPr>
          <w:sz w:val="24"/>
          <w:szCs w:val="24"/>
        </w:rPr>
        <w:t>Jogszabállyal nem ellentétes</w:t>
      </w:r>
    </w:p>
    <w:p w14:paraId="6458BA49" w14:textId="77777777" w:rsidR="00587B3B" w:rsidRPr="00587B3B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4"/>
          <w:szCs w:val="24"/>
        </w:rPr>
      </w:pPr>
    </w:p>
    <w:p w14:paraId="3AEF7636" w14:textId="77777777" w:rsidR="00587B3B" w:rsidRPr="00587B3B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4"/>
          <w:szCs w:val="24"/>
        </w:rPr>
      </w:pPr>
    </w:p>
    <w:p w14:paraId="0F96BA7B" w14:textId="77777777" w:rsidR="00587B3B" w:rsidRPr="00587B3B" w:rsidRDefault="00587B3B" w:rsidP="00587B3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4"/>
          <w:szCs w:val="24"/>
        </w:rPr>
      </w:pPr>
      <w:r w:rsidRPr="00587B3B">
        <w:rPr>
          <w:sz w:val="24"/>
          <w:szCs w:val="24"/>
        </w:rPr>
        <w:t>Előterjesztő</w:t>
      </w:r>
      <w:r w:rsidRPr="00587B3B">
        <w:rPr>
          <w:sz w:val="24"/>
          <w:szCs w:val="24"/>
        </w:rPr>
        <w:tab/>
      </w:r>
      <w:r w:rsidRPr="00587B3B">
        <w:rPr>
          <w:sz w:val="24"/>
          <w:szCs w:val="24"/>
        </w:rPr>
        <w:tab/>
      </w:r>
      <w:r w:rsidRPr="00587B3B">
        <w:rPr>
          <w:sz w:val="24"/>
          <w:szCs w:val="24"/>
        </w:rPr>
        <w:tab/>
        <w:t xml:space="preserve">           </w:t>
      </w:r>
      <w:r w:rsidRPr="00587B3B">
        <w:rPr>
          <w:sz w:val="24"/>
          <w:szCs w:val="24"/>
        </w:rPr>
        <w:tab/>
      </w:r>
      <w:r w:rsidRPr="00587B3B">
        <w:rPr>
          <w:sz w:val="24"/>
          <w:szCs w:val="24"/>
        </w:rPr>
        <w:tab/>
      </w:r>
      <w:r w:rsidRPr="00587B3B">
        <w:rPr>
          <w:sz w:val="24"/>
          <w:szCs w:val="24"/>
        </w:rPr>
        <w:tab/>
      </w:r>
      <w:r>
        <w:rPr>
          <w:sz w:val="24"/>
          <w:szCs w:val="24"/>
        </w:rPr>
        <w:t xml:space="preserve">         </w:t>
      </w:r>
      <w:r w:rsidRPr="00587B3B">
        <w:rPr>
          <w:sz w:val="24"/>
          <w:szCs w:val="24"/>
        </w:rPr>
        <w:t xml:space="preserve"> dr. Szabó Tímea címzetes főjegyző</w:t>
      </w:r>
    </w:p>
    <w:p w14:paraId="247CB164" w14:textId="77777777" w:rsidR="00587B3B" w:rsidRPr="007A2A9B" w:rsidRDefault="00587B3B" w:rsidP="00587B3B">
      <w:pPr>
        <w:rPr>
          <w:sz w:val="24"/>
          <w:szCs w:val="24"/>
        </w:rPr>
      </w:pPr>
    </w:p>
    <w:p w14:paraId="5EADFF5A" w14:textId="77777777" w:rsidR="00587B3B" w:rsidRPr="007A2A9B" w:rsidRDefault="00587B3B" w:rsidP="00587B3B">
      <w:pPr>
        <w:rPr>
          <w:sz w:val="24"/>
          <w:szCs w:val="24"/>
        </w:rPr>
      </w:pPr>
      <w:r w:rsidRPr="007A2A9B">
        <w:rPr>
          <w:sz w:val="24"/>
          <w:szCs w:val="24"/>
        </w:rPr>
        <w:t>Tisztelt Képviselő-testület!</w:t>
      </w:r>
    </w:p>
    <w:p w14:paraId="5429F81C" w14:textId="77777777" w:rsidR="00587B3B" w:rsidRPr="007A2A9B" w:rsidRDefault="00587B3B" w:rsidP="00587B3B">
      <w:pPr>
        <w:rPr>
          <w:sz w:val="24"/>
          <w:szCs w:val="24"/>
        </w:rPr>
      </w:pPr>
    </w:p>
    <w:p w14:paraId="692030E5" w14:textId="77777777" w:rsidR="00587B3B" w:rsidRDefault="00587B3B" w:rsidP="00587B3B">
      <w:pPr>
        <w:jc w:val="both"/>
        <w:rPr>
          <w:sz w:val="24"/>
          <w:szCs w:val="24"/>
        </w:rPr>
      </w:pPr>
      <w:r>
        <w:rPr>
          <w:sz w:val="24"/>
          <w:szCs w:val="24"/>
        </w:rPr>
        <w:t>Balatonhenye Község Önkormányzatának a nem közművel összegyűjtött háztartási szennyvíz begyűjtésére és elszállítására vonatkozó közszolgáltatási szerződése 2026. december 31. napjával lejár.</w:t>
      </w:r>
    </w:p>
    <w:p w14:paraId="1300C285" w14:textId="77777777" w:rsidR="00587B3B" w:rsidRDefault="00587B3B" w:rsidP="00587B3B">
      <w:pPr>
        <w:jc w:val="both"/>
        <w:rPr>
          <w:sz w:val="24"/>
          <w:szCs w:val="24"/>
        </w:rPr>
      </w:pPr>
    </w:p>
    <w:p w14:paraId="1F332F6D" w14:textId="77777777" w:rsidR="00587B3B" w:rsidRDefault="00587B3B" w:rsidP="00587B3B">
      <w:pPr>
        <w:pStyle w:val="Cmsor1"/>
        <w:shd w:val="clear" w:color="auto" w:fill="FFFFFF"/>
        <w:jc w:val="both"/>
        <w:rPr>
          <w:b/>
          <w:szCs w:val="24"/>
        </w:rPr>
      </w:pPr>
      <w:r w:rsidRPr="00243CA6">
        <w:rPr>
          <w:iCs/>
          <w:spacing w:val="-5"/>
          <w:szCs w:val="24"/>
        </w:rPr>
        <w:t>A vízgazdálkodásról</w:t>
      </w:r>
      <w:r w:rsidRPr="00243CA6">
        <w:rPr>
          <w:iCs/>
          <w:spacing w:val="-5"/>
          <w:szCs w:val="24"/>
          <w:vertAlign w:val="superscript"/>
        </w:rPr>
        <w:t> </w:t>
      </w:r>
      <w:r w:rsidRPr="00243CA6">
        <w:rPr>
          <w:bCs/>
          <w:iCs/>
          <w:spacing w:val="-5"/>
          <w:szCs w:val="24"/>
        </w:rPr>
        <w:t xml:space="preserve"> szóló </w:t>
      </w:r>
      <w:r w:rsidRPr="00243CA6">
        <w:rPr>
          <w:iCs/>
          <w:spacing w:val="-5"/>
          <w:szCs w:val="24"/>
        </w:rPr>
        <w:t>1995. évi LVII. törvény</w:t>
      </w:r>
      <w:r>
        <w:rPr>
          <w:iCs/>
          <w:spacing w:val="-5"/>
          <w:szCs w:val="24"/>
        </w:rPr>
        <w:t xml:space="preserve"> </w:t>
      </w:r>
      <w:r w:rsidRPr="00243CA6">
        <w:rPr>
          <w:b/>
          <w:bCs/>
          <w:szCs w:val="24"/>
        </w:rPr>
        <w:t>44/C. §</w:t>
      </w:r>
      <w:hyperlink r:id="rId6" w:anchor="lbj304id5aad" w:history="1">
        <w:r w:rsidRPr="00243CA6">
          <w:rPr>
            <w:b/>
            <w:bCs/>
            <w:szCs w:val="24"/>
            <w:vertAlign w:val="superscript"/>
          </w:rPr>
          <w:t> </w:t>
        </w:r>
      </w:hyperlink>
      <w:r w:rsidRPr="00243CA6">
        <w:rPr>
          <w:b/>
          <w:bCs/>
          <w:szCs w:val="24"/>
        </w:rPr>
        <w:t> </w:t>
      </w:r>
      <w:r>
        <w:rPr>
          <w:b/>
          <w:szCs w:val="24"/>
        </w:rPr>
        <w:t>(1)-(2) bekezdései értelmében:</w:t>
      </w:r>
    </w:p>
    <w:p w14:paraId="09AF2A8A" w14:textId="77777777" w:rsidR="00587B3B" w:rsidRPr="00243CA6" w:rsidRDefault="00587B3B" w:rsidP="00587B3B">
      <w:pPr>
        <w:pStyle w:val="Cmsor1"/>
        <w:shd w:val="clear" w:color="auto" w:fill="FFFFFF"/>
        <w:jc w:val="both"/>
        <w:rPr>
          <w:iCs/>
          <w:spacing w:val="-5"/>
          <w:szCs w:val="24"/>
        </w:rPr>
      </w:pPr>
      <w:r w:rsidRPr="00587B3B">
        <w:rPr>
          <w:color w:val="353535"/>
          <w:szCs w:val="24"/>
          <w:shd w:val="clear" w:color="auto" w:fill="FFFFFF"/>
        </w:rPr>
        <w:t>(1)</w:t>
      </w:r>
      <w:r>
        <w:rPr>
          <w:rFonts w:ascii="Arial" w:hAnsi="Arial" w:cs="Arial"/>
          <w:color w:val="353535"/>
          <w:sz w:val="27"/>
          <w:szCs w:val="27"/>
          <w:shd w:val="clear" w:color="auto" w:fill="FFFFFF"/>
        </w:rPr>
        <w:t xml:space="preserve"> </w:t>
      </w:r>
      <w:r w:rsidRPr="00587B3B">
        <w:rPr>
          <w:szCs w:val="24"/>
        </w:rPr>
        <w:t>A települési önkormányzat vagy azok társulása kötelezően ellátandó közszolgáltatásként a közüzemi csatornahálózatba vagy a vízgazdálkodási hatósági jogkör gyakorlásáról szóló kormányrendeletben meghatározott módon engedélyezett egyedi szennyvízkezelés után befogadóba nem vezetett háztartási szennyvíz begyűjtésére közszolgáltatást (a továbbiakban: közszolgáltatás) szervez és tart fenn.</w:t>
      </w:r>
    </w:p>
    <w:p w14:paraId="1FFF9D9E" w14:textId="77777777" w:rsidR="00587B3B" w:rsidRPr="00243CA6" w:rsidRDefault="00587B3B" w:rsidP="00587B3B">
      <w:pPr>
        <w:shd w:val="clear" w:color="auto" w:fill="FFFFFF"/>
        <w:jc w:val="both"/>
        <w:rPr>
          <w:sz w:val="24"/>
          <w:szCs w:val="24"/>
        </w:rPr>
      </w:pPr>
      <w:r w:rsidRPr="00243CA6">
        <w:rPr>
          <w:sz w:val="24"/>
          <w:szCs w:val="24"/>
        </w:rPr>
        <w:t>(2) A települési önkormányzat képviselő-testülete önkormányzati rendeletben állapítja meg:</w:t>
      </w:r>
    </w:p>
    <w:p w14:paraId="2C4E73B1" w14:textId="77777777" w:rsidR="005F75A4" w:rsidRPr="005F75A4" w:rsidRDefault="005F75A4" w:rsidP="005F75A4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a) a közszolgáltatás tartalmát, a közszolgáltatással ellátott terület határait;</w:t>
      </w:r>
    </w:p>
    <w:p w14:paraId="58B9171B" w14:textId="77777777" w:rsidR="005F75A4" w:rsidRPr="005F75A4" w:rsidRDefault="005F75A4" w:rsidP="005F75A4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b) annak a működési területnek a határait, amelyen belül egy közszolgáltató a közszolgáltatást rendszeresen ellátni köteles és az ártalmatlanítás céljából történő átadási helyet;</w:t>
      </w:r>
    </w:p>
    <w:p w14:paraId="4FB83D6D" w14:textId="77777777" w:rsidR="005F75A4" w:rsidRPr="005F75A4" w:rsidRDefault="005F75A4" w:rsidP="005F75A4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c) a közszolgáltatás ellátásának rendjét, módját és időtartamát, a közszolgáltató és az ingatlantulajdonos ezzel összefüggő jogait és kötelezettségeit, valamint a közszolgáltatásra vonatkozó szerződés egyes tartalmi elemeit;</w:t>
      </w:r>
    </w:p>
    <w:p w14:paraId="6A195789" w14:textId="77777777" w:rsidR="005F75A4" w:rsidRPr="005F75A4" w:rsidRDefault="005F75A4" w:rsidP="005F75A4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d) a közszolgáltatás igénybevételére vonatkozó kötelezettséget, a közszolgáltatás igénybevételének módját és feltételeit;</w:t>
      </w:r>
    </w:p>
    <w:p w14:paraId="694013E9" w14:textId="77777777" w:rsidR="005F75A4" w:rsidRPr="005F75A4" w:rsidRDefault="005F75A4" w:rsidP="005F75A4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e) az ingatlantulajdonost terhelő díjfizetési kötelezettséget, az alkalmazható díj legmagasabb mértékét, megfizetésének rendjét, az esetleges kedvezmények és a szolgáltatás ingyenességének eseteit;</w:t>
      </w:r>
    </w:p>
    <w:p w14:paraId="5A48B61F" w14:textId="77777777" w:rsidR="005F75A4" w:rsidRPr="005F75A4" w:rsidRDefault="005F75A4" w:rsidP="005F75A4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f) az üdülőingatlanokra, az időlegesen használt és a nem használt ingatlanokra vonatkozó sajátos szabályokat;</w:t>
      </w:r>
    </w:p>
    <w:p w14:paraId="327FB35B" w14:textId="77777777" w:rsidR="00587B3B" w:rsidRPr="00243CA6" w:rsidRDefault="005F75A4" w:rsidP="005F75A4">
      <w:pPr>
        <w:shd w:val="clear" w:color="auto" w:fill="FFFFFF"/>
        <w:spacing w:line="405" w:lineRule="atLeast"/>
        <w:ind w:firstLine="240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g) a közszolgáltatással összefüggő személyes adatok (a természetes személyazonosító adatok, valamint a lakcím) kezel</w:t>
      </w:r>
      <w:r>
        <w:rPr>
          <w:sz w:val="24"/>
          <w:szCs w:val="24"/>
        </w:rPr>
        <w:t>ésére vonatkozó rendelkezéseket</w:t>
      </w:r>
      <w:r w:rsidR="00587B3B" w:rsidRPr="00243CA6">
        <w:rPr>
          <w:sz w:val="24"/>
          <w:szCs w:val="24"/>
        </w:rPr>
        <w:t>.</w:t>
      </w:r>
      <w:r w:rsidR="00587B3B">
        <w:rPr>
          <w:sz w:val="24"/>
          <w:szCs w:val="24"/>
        </w:rPr>
        <w:t>”</w:t>
      </w:r>
    </w:p>
    <w:p w14:paraId="681079B5" w14:textId="77777777" w:rsidR="00587B3B" w:rsidRDefault="00587B3B" w:rsidP="00587B3B">
      <w:pPr>
        <w:jc w:val="both"/>
        <w:rPr>
          <w:sz w:val="24"/>
          <w:szCs w:val="24"/>
        </w:rPr>
      </w:pPr>
    </w:p>
    <w:p w14:paraId="5B19F1D0" w14:textId="77777777" w:rsidR="00587B3B" w:rsidRPr="00587B3B" w:rsidRDefault="00587B3B" w:rsidP="00587B3B">
      <w:pPr>
        <w:pStyle w:val="Cmsor1"/>
        <w:shd w:val="clear" w:color="auto" w:fill="FFFFFF"/>
        <w:jc w:val="both"/>
        <w:rPr>
          <w:iCs/>
          <w:spacing w:val="-5"/>
          <w:szCs w:val="24"/>
        </w:rPr>
      </w:pPr>
      <w:r w:rsidRPr="00587B3B">
        <w:rPr>
          <w:szCs w:val="24"/>
        </w:rPr>
        <w:t>A</w:t>
      </w:r>
      <w:r w:rsidRPr="00587B3B">
        <w:rPr>
          <w:iCs/>
          <w:spacing w:val="-5"/>
          <w:szCs w:val="24"/>
        </w:rPr>
        <w:t xml:space="preserve"> nem közművel összegyűjtött háztartási szennyvíz begyűjtésére vonatkozó közszolgáltatási tevékenység részletes szabályairól szóló 455/2013. (XI. 29.) Korm. rendelet tartalmazza a felhívásra, az ajánlatra, a közszolgáltatási szerződésre, valamint a nevezett tevékenység végzésének feltételeire vonatkozó előírásokat.</w:t>
      </w:r>
    </w:p>
    <w:p w14:paraId="0D5EA955" w14:textId="77777777" w:rsidR="00587B3B" w:rsidRPr="00587B3B" w:rsidRDefault="00587B3B" w:rsidP="00587B3B">
      <w:pPr>
        <w:jc w:val="both"/>
        <w:rPr>
          <w:sz w:val="24"/>
          <w:szCs w:val="24"/>
        </w:rPr>
      </w:pPr>
    </w:p>
    <w:p w14:paraId="0392E385" w14:textId="77777777" w:rsidR="00587B3B" w:rsidRPr="00587B3B" w:rsidRDefault="00587B3B" w:rsidP="00587B3B">
      <w:pPr>
        <w:pStyle w:val="Cmsor1"/>
        <w:shd w:val="clear" w:color="auto" w:fill="FFFFFF"/>
        <w:jc w:val="both"/>
        <w:rPr>
          <w:iCs/>
          <w:spacing w:val="-5"/>
          <w:szCs w:val="24"/>
        </w:rPr>
      </w:pPr>
      <w:r w:rsidRPr="00587B3B">
        <w:rPr>
          <w:iCs/>
          <w:spacing w:val="-5"/>
          <w:szCs w:val="24"/>
        </w:rPr>
        <w:lastRenderedPageBreak/>
        <w:t>A nevezett rendelet előírásainak megfelelő pályázati felhívás jelen előterjesztés mellékletét képezi.</w:t>
      </w:r>
    </w:p>
    <w:p w14:paraId="352F1D4A" w14:textId="77777777" w:rsidR="00587B3B" w:rsidRPr="00587B3B" w:rsidRDefault="00587B3B" w:rsidP="00587B3B">
      <w:pPr>
        <w:jc w:val="both"/>
        <w:rPr>
          <w:sz w:val="24"/>
          <w:szCs w:val="24"/>
        </w:rPr>
      </w:pPr>
    </w:p>
    <w:p w14:paraId="6B836DA8" w14:textId="77777777" w:rsidR="00587B3B" w:rsidRPr="00587B3B" w:rsidRDefault="00587B3B" w:rsidP="00587B3B">
      <w:pPr>
        <w:jc w:val="both"/>
        <w:rPr>
          <w:sz w:val="24"/>
          <w:szCs w:val="24"/>
        </w:rPr>
      </w:pPr>
      <w:r w:rsidRPr="00587B3B">
        <w:rPr>
          <w:sz w:val="24"/>
          <w:szCs w:val="24"/>
        </w:rPr>
        <w:t>Kérem, hozzák meg döntésüket.</w:t>
      </w:r>
    </w:p>
    <w:p w14:paraId="2C12B4B4" w14:textId="77777777" w:rsidR="00587B3B" w:rsidRPr="007A2A9B" w:rsidRDefault="00587B3B" w:rsidP="00587B3B">
      <w:pPr>
        <w:jc w:val="both"/>
        <w:rPr>
          <w:sz w:val="24"/>
          <w:szCs w:val="24"/>
        </w:rPr>
      </w:pPr>
    </w:p>
    <w:p w14:paraId="64AB1BCE" w14:textId="77777777" w:rsidR="00587B3B" w:rsidRDefault="00587B3B" w:rsidP="00587B3B">
      <w:pPr>
        <w:pStyle w:val="Cmsor1"/>
        <w:jc w:val="left"/>
        <w:rPr>
          <w:b/>
          <w:szCs w:val="24"/>
        </w:rPr>
      </w:pPr>
      <w:r w:rsidRPr="007A2A9B">
        <w:rPr>
          <w:b/>
          <w:szCs w:val="24"/>
        </w:rPr>
        <w:t>Határozati javaslat:</w:t>
      </w:r>
    </w:p>
    <w:p w14:paraId="13569371" w14:textId="77777777" w:rsidR="00587B3B" w:rsidRDefault="00587B3B" w:rsidP="00587B3B"/>
    <w:p w14:paraId="7B631536" w14:textId="77777777" w:rsidR="005F75A4" w:rsidRDefault="00587B3B" w:rsidP="00587B3B">
      <w:pPr>
        <w:jc w:val="center"/>
        <w:rPr>
          <w:b/>
          <w:sz w:val="24"/>
          <w:szCs w:val="24"/>
        </w:rPr>
      </w:pPr>
      <w:proofErr w:type="gramStart"/>
      <w:r w:rsidRPr="007A2A9B">
        <w:rPr>
          <w:b/>
          <w:sz w:val="24"/>
          <w:szCs w:val="24"/>
        </w:rPr>
        <w:t>BALATONHENYE  KÖZSÉG</w:t>
      </w:r>
      <w:proofErr w:type="gramEnd"/>
      <w:r w:rsidRPr="007A2A9B">
        <w:rPr>
          <w:b/>
          <w:sz w:val="24"/>
          <w:szCs w:val="24"/>
        </w:rPr>
        <w:t xml:space="preserve"> ÖNKORMÁNYZAT</w:t>
      </w:r>
      <w:r>
        <w:rPr>
          <w:b/>
          <w:sz w:val="24"/>
          <w:szCs w:val="24"/>
        </w:rPr>
        <w:t>A</w:t>
      </w:r>
      <w:r w:rsidRPr="007A2A9B">
        <w:rPr>
          <w:b/>
          <w:sz w:val="24"/>
          <w:szCs w:val="24"/>
        </w:rPr>
        <w:t xml:space="preserve"> </w:t>
      </w:r>
    </w:p>
    <w:p w14:paraId="2331BD8B" w14:textId="77777777" w:rsidR="00587B3B" w:rsidRPr="007A2A9B" w:rsidRDefault="00587B3B" w:rsidP="00587B3B">
      <w:pPr>
        <w:jc w:val="center"/>
        <w:rPr>
          <w:b/>
          <w:sz w:val="24"/>
          <w:szCs w:val="24"/>
        </w:rPr>
      </w:pPr>
      <w:r w:rsidRPr="007A2A9B">
        <w:rPr>
          <w:b/>
          <w:sz w:val="24"/>
          <w:szCs w:val="24"/>
        </w:rPr>
        <w:t>KÉPVISELŐ-TETÜLETÉNEK</w:t>
      </w:r>
    </w:p>
    <w:p w14:paraId="464139F7" w14:textId="77777777" w:rsidR="00587B3B" w:rsidRDefault="005F75A4" w:rsidP="00587B3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…../2026</w:t>
      </w:r>
      <w:r w:rsidR="00587B3B">
        <w:rPr>
          <w:b/>
          <w:sz w:val="24"/>
          <w:szCs w:val="24"/>
        </w:rPr>
        <w:t>.</w:t>
      </w:r>
      <w:r w:rsidR="00587B3B" w:rsidRPr="007A2A9B">
        <w:rPr>
          <w:b/>
          <w:sz w:val="24"/>
          <w:szCs w:val="24"/>
        </w:rPr>
        <w:t xml:space="preserve"> ( </w:t>
      </w:r>
      <w:r>
        <w:rPr>
          <w:b/>
          <w:sz w:val="24"/>
          <w:szCs w:val="24"/>
        </w:rPr>
        <w:t>IX.22.</w:t>
      </w:r>
      <w:r w:rsidR="00587B3B" w:rsidRPr="007A2A9B">
        <w:rPr>
          <w:b/>
          <w:sz w:val="24"/>
          <w:szCs w:val="24"/>
        </w:rPr>
        <w:t xml:space="preserve"> ) HATÁROZATA</w:t>
      </w:r>
    </w:p>
    <w:p w14:paraId="4F59829C" w14:textId="77777777" w:rsidR="00587B3B" w:rsidRPr="005D2B44" w:rsidRDefault="00587B3B" w:rsidP="00587B3B">
      <w:pPr>
        <w:jc w:val="center"/>
        <w:rPr>
          <w:sz w:val="24"/>
          <w:szCs w:val="24"/>
        </w:rPr>
      </w:pPr>
    </w:p>
    <w:p w14:paraId="37F47842" w14:textId="77777777" w:rsidR="00587B3B" w:rsidRPr="007A2A9B" w:rsidRDefault="00587B3B" w:rsidP="00587B3B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nem közművel összegyűjtött háztartási szennyvíz </w:t>
      </w:r>
      <w:r w:rsidRPr="007A2A9B">
        <w:rPr>
          <w:b/>
          <w:i/>
          <w:sz w:val="24"/>
          <w:szCs w:val="24"/>
        </w:rPr>
        <w:t>elszállítására pályázat kiírásáról</w:t>
      </w:r>
    </w:p>
    <w:p w14:paraId="38B650CC" w14:textId="77777777" w:rsidR="00587B3B" w:rsidRPr="007A2A9B" w:rsidRDefault="00587B3B" w:rsidP="00587B3B">
      <w:pPr>
        <w:rPr>
          <w:b/>
          <w:sz w:val="24"/>
          <w:szCs w:val="24"/>
        </w:rPr>
      </w:pPr>
    </w:p>
    <w:p w14:paraId="45466D43" w14:textId="77777777" w:rsidR="00587B3B" w:rsidRDefault="00587B3B" w:rsidP="00587B3B">
      <w:pPr>
        <w:widowControl w:val="0"/>
        <w:jc w:val="both"/>
        <w:rPr>
          <w:sz w:val="24"/>
          <w:szCs w:val="24"/>
        </w:rPr>
      </w:pPr>
      <w:r w:rsidRPr="001A5D57">
        <w:rPr>
          <w:sz w:val="24"/>
          <w:szCs w:val="24"/>
        </w:rPr>
        <w:t>Balatonhenye Község Önkorm</w:t>
      </w:r>
      <w:r w:rsidR="005F75A4">
        <w:rPr>
          <w:sz w:val="24"/>
          <w:szCs w:val="24"/>
        </w:rPr>
        <w:t>ányzata Képviselő-testülete a „n</w:t>
      </w:r>
      <w:r w:rsidRPr="001A5D57">
        <w:rPr>
          <w:sz w:val="24"/>
          <w:szCs w:val="24"/>
        </w:rPr>
        <w:t>em közművel összegyűjtött háztartási szennyvíz összegyűjtésére, elszállítására és ártalommentes elhelyezésére vonatkozó szolgáltatás elvégzésére” pályázatot ír ki, mely pályázati felhívás a határozat 1. számú mellékletét képezi</w:t>
      </w:r>
      <w:r>
        <w:rPr>
          <w:sz w:val="24"/>
          <w:szCs w:val="24"/>
        </w:rPr>
        <w:t>.</w:t>
      </w:r>
    </w:p>
    <w:p w14:paraId="39DA844C" w14:textId="77777777" w:rsidR="00587B3B" w:rsidRPr="001A5D57" w:rsidRDefault="00587B3B" w:rsidP="00587B3B">
      <w:pPr>
        <w:widowControl w:val="0"/>
        <w:rPr>
          <w:sz w:val="24"/>
          <w:szCs w:val="24"/>
        </w:rPr>
      </w:pPr>
    </w:p>
    <w:p w14:paraId="0F12331A" w14:textId="77777777" w:rsidR="00587B3B" w:rsidRPr="001A5D57" w:rsidRDefault="00587B3B" w:rsidP="00587B3B">
      <w:pPr>
        <w:widowControl w:val="0"/>
        <w:jc w:val="both"/>
        <w:rPr>
          <w:sz w:val="24"/>
          <w:szCs w:val="24"/>
        </w:rPr>
      </w:pPr>
      <w:r w:rsidRPr="001A5D57">
        <w:rPr>
          <w:sz w:val="24"/>
          <w:szCs w:val="24"/>
        </w:rPr>
        <w:t>A Képviselő-testület a pályázati felhívást az Önkormányzat hirdetőtábláján, va</w:t>
      </w:r>
      <w:r>
        <w:rPr>
          <w:sz w:val="24"/>
          <w:szCs w:val="24"/>
        </w:rPr>
        <w:t>lamint a honlapján teszi közzé.</w:t>
      </w:r>
    </w:p>
    <w:p w14:paraId="483F179B" w14:textId="77777777" w:rsidR="00587B3B" w:rsidRDefault="00587B3B" w:rsidP="00587B3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Felhatalmazza a polgármestert a pályázati felhívás közzétételére, a beérkezett pályázatok bontására. </w:t>
      </w:r>
    </w:p>
    <w:p w14:paraId="377960C3" w14:textId="77777777" w:rsidR="00587B3B" w:rsidRPr="001A5D57" w:rsidRDefault="00587B3B" w:rsidP="00587B3B">
      <w:pPr>
        <w:rPr>
          <w:sz w:val="24"/>
          <w:szCs w:val="24"/>
        </w:rPr>
      </w:pPr>
    </w:p>
    <w:p w14:paraId="4681EF4F" w14:textId="77777777" w:rsidR="00587B3B" w:rsidRPr="001A5D57" w:rsidRDefault="00587B3B" w:rsidP="00587B3B">
      <w:pPr>
        <w:rPr>
          <w:sz w:val="24"/>
          <w:szCs w:val="24"/>
        </w:rPr>
      </w:pPr>
      <w:r w:rsidRPr="0077581D">
        <w:rPr>
          <w:b/>
          <w:sz w:val="24"/>
          <w:szCs w:val="24"/>
        </w:rPr>
        <w:t>Felelős:</w:t>
      </w:r>
      <w:r w:rsidRPr="001A5D57">
        <w:rPr>
          <w:sz w:val="24"/>
          <w:szCs w:val="24"/>
        </w:rPr>
        <w:t xml:space="preserve"> </w:t>
      </w:r>
      <w:r w:rsidR="005F75A4">
        <w:rPr>
          <w:sz w:val="24"/>
          <w:szCs w:val="24"/>
        </w:rPr>
        <w:t>Szász Attila</w:t>
      </w:r>
      <w:r w:rsidRPr="001A5D57">
        <w:rPr>
          <w:sz w:val="24"/>
          <w:szCs w:val="24"/>
        </w:rPr>
        <w:t xml:space="preserve"> polgármester </w:t>
      </w:r>
    </w:p>
    <w:p w14:paraId="01C674B5" w14:textId="77777777" w:rsidR="00587B3B" w:rsidRPr="001A5D57" w:rsidRDefault="00587B3B" w:rsidP="00587B3B">
      <w:pPr>
        <w:rPr>
          <w:sz w:val="24"/>
          <w:szCs w:val="24"/>
        </w:rPr>
      </w:pPr>
      <w:r w:rsidRPr="0077581D">
        <w:rPr>
          <w:b/>
          <w:sz w:val="24"/>
          <w:szCs w:val="24"/>
        </w:rPr>
        <w:t>Határidő:</w:t>
      </w:r>
      <w:r w:rsidR="00BA49A4">
        <w:rPr>
          <w:sz w:val="24"/>
          <w:szCs w:val="24"/>
        </w:rPr>
        <w:t xml:space="preserve"> a pályázati felhívásban foglaltak szerint</w:t>
      </w:r>
    </w:p>
    <w:p w14:paraId="3577F06A" w14:textId="77777777" w:rsidR="00587B3B" w:rsidRPr="007A2A9B" w:rsidRDefault="00587B3B" w:rsidP="00587B3B">
      <w:pPr>
        <w:rPr>
          <w:sz w:val="24"/>
          <w:szCs w:val="24"/>
        </w:rPr>
      </w:pPr>
    </w:p>
    <w:p w14:paraId="554ECFE0" w14:textId="77777777" w:rsidR="00D456B3" w:rsidRDefault="00D456B3"/>
    <w:sectPr w:rsidR="00D456B3">
      <w:headerReference w:type="default" r:id="rId7"/>
      <w:footerReference w:type="default" r:id="rId8"/>
      <w:pgSz w:w="11906" w:h="16838"/>
      <w:pgMar w:top="1135" w:right="1133" w:bottom="28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BB848" w14:textId="77777777" w:rsidR="008F6D72" w:rsidRDefault="00BA49A4">
      <w:r>
        <w:separator/>
      </w:r>
    </w:p>
  </w:endnote>
  <w:endnote w:type="continuationSeparator" w:id="0">
    <w:p w14:paraId="01DDEC31" w14:textId="77777777" w:rsidR="008F6D72" w:rsidRDefault="00BA4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F654" w14:textId="77777777" w:rsidR="00A434B5" w:rsidRDefault="00A434B5">
    <w:pPr>
      <w:pStyle w:val="llb"/>
      <w:jc w:val="center"/>
    </w:pPr>
  </w:p>
  <w:p w14:paraId="0A63DDF1" w14:textId="77777777" w:rsidR="00A434B5" w:rsidRDefault="00A434B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E1D98" w14:textId="77777777" w:rsidR="008F6D72" w:rsidRDefault="00BA49A4">
      <w:r>
        <w:separator/>
      </w:r>
    </w:p>
  </w:footnote>
  <w:footnote w:type="continuationSeparator" w:id="0">
    <w:p w14:paraId="343F9077" w14:textId="77777777" w:rsidR="008F6D72" w:rsidRDefault="00BA4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D105" w14:textId="77777777" w:rsidR="00A434B5" w:rsidRDefault="00A434B5">
    <w:pPr>
      <w:pStyle w:val="lfej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3B"/>
    <w:rsid w:val="00587B3B"/>
    <w:rsid w:val="005F75A4"/>
    <w:rsid w:val="008F6D72"/>
    <w:rsid w:val="00A434B5"/>
    <w:rsid w:val="00BA49A4"/>
    <w:rsid w:val="00D456B3"/>
    <w:rsid w:val="00DB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560BE"/>
  <w15:chartTrackingRefBased/>
  <w15:docId w15:val="{838C02E5-9242-4F25-AA29-10D02A70E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87B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587B3B"/>
    <w:pPr>
      <w:keepNext/>
      <w:jc w:val="center"/>
      <w:outlineLvl w:val="0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87B3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rsid w:val="00587B3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587B3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rsid w:val="00587B3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587B3B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48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t.jogtar.hu/jogszabaly?docid=99500057.t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Tímea Csík</cp:lastModifiedBy>
  <cp:revision>3</cp:revision>
  <dcterms:created xsi:type="dcterms:W3CDTF">2026-09-11T06:53:00Z</dcterms:created>
  <dcterms:modified xsi:type="dcterms:W3CDTF">2026-09-17T12:28:00Z</dcterms:modified>
</cp:coreProperties>
</file>